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13D2E5" w14:textId="44FB1FBB" w:rsidR="009538D9" w:rsidRPr="00BB7E48" w:rsidRDefault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>ITINERARY</w:t>
      </w:r>
      <w:r w:rsidR="00BB7E48" w:rsidRPr="00BB7E48">
        <w:rPr>
          <w:rFonts w:ascii="Calibri" w:hAnsi="Calibri" w:cs="Calibri"/>
          <w:b/>
          <w:bCs/>
          <w:sz w:val="22"/>
          <w:szCs w:val="22"/>
        </w:rPr>
        <w:t xml:space="preserve"> | </w:t>
      </w:r>
      <w:r w:rsidR="00C33E19">
        <w:rPr>
          <w:rFonts w:ascii="Calibri" w:hAnsi="Calibri" w:cs="Calibri"/>
          <w:b/>
          <w:bCs/>
          <w:sz w:val="22"/>
          <w:szCs w:val="22"/>
        </w:rPr>
        <w:t>6</w:t>
      </w:r>
      <w:r w:rsidRPr="00BB7E48">
        <w:rPr>
          <w:rFonts w:ascii="Calibri" w:hAnsi="Calibri" w:cs="Calibri"/>
          <w:b/>
          <w:bCs/>
          <w:sz w:val="22"/>
          <w:szCs w:val="22"/>
        </w:rPr>
        <w:t xml:space="preserve"> Day Kakadu </w:t>
      </w:r>
      <w:r w:rsidR="00C33E19">
        <w:rPr>
          <w:rFonts w:ascii="Calibri" w:hAnsi="Calibri" w:cs="Calibri"/>
          <w:b/>
          <w:bCs/>
          <w:sz w:val="22"/>
          <w:szCs w:val="22"/>
        </w:rPr>
        <w:t xml:space="preserve">and Katherine </w:t>
      </w:r>
      <w:r w:rsidRPr="00BB7E48">
        <w:rPr>
          <w:rFonts w:ascii="Calibri" w:hAnsi="Calibri" w:cs="Calibri"/>
          <w:b/>
          <w:bCs/>
          <w:sz w:val="22"/>
          <w:szCs w:val="22"/>
        </w:rPr>
        <w:t xml:space="preserve">Road Trip </w:t>
      </w:r>
    </w:p>
    <w:p w14:paraId="41EE126D" w14:textId="77777777" w:rsidR="009538D9" w:rsidRPr="00BB7E48" w:rsidRDefault="009538D9">
      <w:pPr>
        <w:rPr>
          <w:rFonts w:ascii="Calibri" w:hAnsi="Calibri" w:cs="Calibri"/>
          <w:b/>
          <w:bCs/>
          <w:sz w:val="22"/>
          <w:szCs w:val="22"/>
        </w:rPr>
      </w:pPr>
    </w:p>
    <w:p w14:paraId="473F139F" w14:textId="4AB8B78F" w:rsidR="009538D9" w:rsidRPr="00BB7E48" w:rsidRDefault="009538D9" w:rsidP="009538D9">
      <w:pPr>
        <w:rPr>
          <w:rFonts w:ascii="Calibri" w:hAnsi="Calibri" w:cs="Calibri"/>
          <w:i/>
          <w:iCs/>
          <w:sz w:val="22"/>
          <w:szCs w:val="22"/>
        </w:rPr>
      </w:pPr>
      <w:r w:rsidRPr="00BB7E48">
        <w:rPr>
          <w:rFonts w:ascii="Calibri" w:hAnsi="Calibri" w:cs="Calibri"/>
          <w:i/>
          <w:iCs/>
          <w:sz w:val="22"/>
          <w:szCs w:val="22"/>
        </w:rPr>
        <w:t xml:space="preserve">Immerse yourself in Indigenous cultures on a road trip through the Top End. Cruise to tropical islands, go croc watching and indulge in bush tucker in Australia’s Northern Territory. Set aside </w:t>
      </w:r>
      <w:r w:rsidR="00C33E19">
        <w:rPr>
          <w:rFonts w:ascii="Calibri" w:hAnsi="Calibri" w:cs="Calibri"/>
          <w:i/>
          <w:iCs/>
          <w:sz w:val="22"/>
          <w:szCs w:val="22"/>
        </w:rPr>
        <w:t>six</w:t>
      </w:r>
      <w:r w:rsidRPr="00BB7E48">
        <w:rPr>
          <w:rFonts w:ascii="Calibri" w:hAnsi="Calibri" w:cs="Calibri"/>
          <w:i/>
          <w:iCs/>
          <w:sz w:val="22"/>
          <w:szCs w:val="22"/>
        </w:rPr>
        <w:t xml:space="preserve"> days to delve deeper into the Top End’s Aboriginal cultures, as well as this region’s Creation stories and its spiritual links to the landscape. </w:t>
      </w:r>
    </w:p>
    <w:p w14:paraId="5062D8EE" w14:textId="77777777" w:rsidR="009538D9" w:rsidRPr="00BB7E48" w:rsidRDefault="009538D9" w:rsidP="009538D9">
      <w:pPr>
        <w:rPr>
          <w:rFonts w:ascii="Calibri" w:hAnsi="Calibri" w:cs="Calibri"/>
          <w:sz w:val="22"/>
          <w:szCs w:val="22"/>
        </w:rPr>
      </w:pPr>
    </w:p>
    <w:p w14:paraId="1A9FE7DE" w14:textId="740EF170" w:rsidR="009538D9" w:rsidRPr="00BB7E48" w:rsidRDefault="009538D9" w:rsidP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 xml:space="preserve">Day 1: </w:t>
      </w:r>
    </w:p>
    <w:p w14:paraId="3DEC4FD1" w14:textId="6C45B037" w:rsidR="00AF2868" w:rsidRPr="00AF2868" w:rsidRDefault="00AF2868" w:rsidP="00AF2868">
      <w:pPr>
        <w:rPr>
          <w:rFonts w:ascii="Calibri" w:hAnsi="Calibri" w:cs="Calibri"/>
          <w:sz w:val="22"/>
          <w:szCs w:val="22"/>
        </w:rPr>
      </w:pPr>
      <w:r w:rsidRPr="00AF2868">
        <w:rPr>
          <w:rFonts w:ascii="Calibri" w:hAnsi="Calibri" w:cs="Calibri"/>
          <w:sz w:val="22"/>
          <w:szCs w:val="22"/>
        </w:rPr>
        <w:t xml:space="preserve">Wake up in Darwin/Gulumerrdgen, then </w:t>
      </w:r>
      <w:r>
        <w:rPr>
          <w:rFonts w:ascii="Calibri" w:hAnsi="Calibri" w:cs="Calibri"/>
          <w:sz w:val="22"/>
          <w:szCs w:val="22"/>
        </w:rPr>
        <w:t>head</w:t>
      </w:r>
      <w:r w:rsidRPr="00AF2868">
        <w:rPr>
          <w:rFonts w:ascii="Calibri" w:hAnsi="Calibri" w:cs="Calibri"/>
          <w:sz w:val="22"/>
          <w:szCs w:val="22"/>
        </w:rPr>
        <w:t xml:space="preserve"> to Cullen Bay to board the SeaLink NT ferry to Bathurst Island for </w:t>
      </w:r>
      <w:r>
        <w:rPr>
          <w:rFonts w:ascii="Calibri" w:hAnsi="Calibri" w:cs="Calibri"/>
          <w:sz w:val="22"/>
          <w:szCs w:val="22"/>
        </w:rPr>
        <w:t xml:space="preserve">your </w:t>
      </w:r>
      <w:hyperlink r:id="rId9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Tiwi by Design tour</w:t>
        </w:r>
      </w:hyperlink>
      <w:r w:rsidRPr="00AF2868">
        <w:rPr>
          <w:rFonts w:ascii="Calibri" w:hAnsi="Calibri" w:cs="Calibri"/>
          <w:sz w:val="22"/>
          <w:szCs w:val="22"/>
        </w:rPr>
        <w:t>. After the 2.5-hour ferry ride, immerse yourself in Tiwi culture at Tiwi Design, where you'll witness a traditional smoking ceremony, totem dances, and a morning tea service, engaging with friendly locals known for their cultural pride. Explore St Therese’s church with Aboriginal artworks, try screen-printing at Tiwi Design, and sail back to Darwin/Gulumerrdgen in the afternoon.</w:t>
      </w:r>
    </w:p>
    <w:p w14:paraId="2DBED507" w14:textId="77777777" w:rsidR="00AF2868" w:rsidRPr="00AF2868" w:rsidRDefault="00AF2868" w:rsidP="00AF2868">
      <w:pPr>
        <w:rPr>
          <w:rFonts w:ascii="Calibri" w:hAnsi="Calibri" w:cs="Calibri"/>
          <w:sz w:val="22"/>
          <w:szCs w:val="22"/>
        </w:rPr>
      </w:pPr>
    </w:p>
    <w:p w14:paraId="5456CF21" w14:textId="42D6B07A" w:rsidR="009538D9" w:rsidRDefault="00AF2868" w:rsidP="00AF2868">
      <w:pPr>
        <w:rPr>
          <w:rFonts w:ascii="Calibri" w:hAnsi="Calibri" w:cs="Calibri"/>
          <w:sz w:val="22"/>
          <w:szCs w:val="22"/>
        </w:rPr>
      </w:pPr>
      <w:r w:rsidRPr="00AF2868">
        <w:rPr>
          <w:rFonts w:ascii="Calibri" w:hAnsi="Calibri" w:cs="Calibri"/>
          <w:sz w:val="22"/>
          <w:szCs w:val="22"/>
        </w:rPr>
        <w:t xml:space="preserve">In the evening, </w:t>
      </w:r>
      <w:r>
        <w:rPr>
          <w:rFonts w:ascii="Calibri" w:hAnsi="Calibri" w:cs="Calibri"/>
          <w:sz w:val="22"/>
          <w:szCs w:val="22"/>
        </w:rPr>
        <w:t>visit the</w:t>
      </w:r>
      <w:r w:rsidRPr="00AF2868">
        <w:rPr>
          <w:rFonts w:ascii="Calibri" w:hAnsi="Calibri" w:cs="Calibri"/>
          <w:sz w:val="22"/>
          <w:szCs w:val="22"/>
        </w:rPr>
        <w:t xml:space="preserve"> </w:t>
      </w:r>
      <w:hyperlink r:id="rId10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Mindil Beach Sunset Market</w:t>
        </w:r>
      </w:hyperlink>
      <w:r w:rsidR="00071006">
        <w:rPr>
          <w:rFonts w:ascii="Calibri" w:hAnsi="Calibri" w:cs="Calibri"/>
          <w:sz w:val="22"/>
          <w:szCs w:val="22"/>
        </w:rPr>
        <w:t>*</w:t>
      </w:r>
      <w:r w:rsidRPr="00AF2868">
        <w:rPr>
          <w:rFonts w:ascii="Calibri" w:hAnsi="Calibri" w:cs="Calibri"/>
          <w:sz w:val="22"/>
          <w:szCs w:val="22"/>
        </w:rPr>
        <w:t>, Darwin</w:t>
      </w:r>
      <w:r w:rsidR="000C2A84">
        <w:rPr>
          <w:rFonts w:ascii="Calibri" w:hAnsi="Calibri" w:cs="Calibri"/>
          <w:sz w:val="22"/>
          <w:szCs w:val="22"/>
        </w:rPr>
        <w:t>/</w:t>
      </w:r>
      <w:proofErr w:type="spellStart"/>
      <w:r w:rsidR="000C2A84">
        <w:rPr>
          <w:rFonts w:ascii="Calibri" w:hAnsi="Calibri" w:cs="Calibri"/>
          <w:sz w:val="22"/>
          <w:szCs w:val="22"/>
        </w:rPr>
        <w:t>Gulumerrgen’s</w:t>
      </w:r>
      <w:proofErr w:type="spellEnd"/>
      <w:r w:rsidRPr="00AF2868">
        <w:rPr>
          <w:rFonts w:ascii="Calibri" w:hAnsi="Calibri" w:cs="Calibri"/>
          <w:sz w:val="22"/>
          <w:szCs w:val="22"/>
        </w:rPr>
        <w:t xml:space="preserve"> largest market along the foreshore, </w:t>
      </w:r>
      <w:r>
        <w:rPr>
          <w:rFonts w:ascii="Calibri" w:hAnsi="Calibri" w:cs="Calibri"/>
          <w:sz w:val="22"/>
          <w:szCs w:val="22"/>
        </w:rPr>
        <w:t>which embodies</w:t>
      </w:r>
      <w:r w:rsidRPr="00AF2868">
        <w:rPr>
          <w:rFonts w:ascii="Calibri" w:hAnsi="Calibri" w:cs="Calibri"/>
          <w:sz w:val="22"/>
          <w:szCs w:val="22"/>
        </w:rPr>
        <w:t xml:space="preserve"> the city's multicultural spirit. Featuring diverse live performances, street artists, and a vibrant array of local and traveling talents, the market comes alive against the backdrop of the stunning Timor Sea sunset</w:t>
      </w:r>
      <w:r w:rsidR="00071006">
        <w:rPr>
          <w:rFonts w:ascii="Calibri" w:hAnsi="Calibri" w:cs="Calibri"/>
          <w:sz w:val="22"/>
          <w:szCs w:val="22"/>
        </w:rPr>
        <w:t>.</w:t>
      </w:r>
    </w:p>
    <w:p w14:paraId="01B73B5E" w14:textId="11C06833" w:rsidR="00071006" w:rsidRDefault="00071006" w:rsidP="00AF2868">
      <w:pPr>
        <w:rPr>
          <w:rFonts w:ascii="Calibri" w:hAnsi="Calibri" w:cs="Calibri"/>
          <w:sz w:val="22"/>
          <w:szCs w:val="22"/>
        </w:rPr>
      </w:pPr>
    </w:p>
    <w:p w14:paraId="143570D0" w14:textId="77777777" w:rsidR="00FA64C3" w:rsidRPr="00781BD8" w:rsidRDefault="00FA64C3" w:rsidP="00FA64C3">
      <w:pPr>
        <w:rPr>
          <w:rFonts w:ascii="Calibri" w:hAnsi="Calibri" w:cs="Calibri"/>
          <w:i/>
          <w:iCs/>
          <w:sz w:val="22"/>
          <w:szCs w:val="22"/>
        </w:rPr>
      </w:pPr>
      <w:r w:rsidRPr="00781BD8">
        <w:rPr>
          <w:rFonts w:ascii="Calibri" w:hAnsi="Calibri" w:cs="Calibri"/>
          <w:i/>
          <w:iCs/>
          <w:sz w:val="22"/>
          <w:szCs w:val="22"/>
        </w:rPr>
        <w:t xml:space="preserve">*Tiwi by Design tour operates </w:t>
      </w:r>
      <w:r>
        <w:rPr>
          <w:rFonts w:ascii="Calibri" w:hAnsi="Calibri" w:cs="Calibri"/>
          <w:i/>
          <w:iCs/>
          <w:sz w:val="22"/>
          <w:szCs w:val="22"/>
        </w:rPr>
        <w:t>Apr</w:t>
      </w:r>
      <w:r w:rsidRPr="00781BD8">
        <w:rPr>
          <w:rFonts w:ascii="Calibri" w:hAnsi="Calibri" w:cs="Calibri"/>
          <w:i/>
          <w:iCs/>
          <w:sz w:val="22"/>
          <w:szCs w:val="22"/>
        </w:rPr>
        <w:t xml:space="preserve">-Dec. </w:t>
      </w:r>
    </w:p>
    <w:p w14:paraId="613587B2" w14:textId="77777777" w:rsidR="00FA64C3" w:rsidRPr="00071006" w:rsidRDefault="00FA64C3" w:rsidP="00FA64C3">
      <w:pPr>
        <w:rPr>
          <w:rFonts w:ascii="Calibri" w:hAnsi="Calibri" w:cs="Calibri"/>
          <w:i/>
          <w:iCs/>
          <w:sz w:val="22"/>
          <w:szCs w:val="22"/>
        </w:rPr>
      </w:pPr>
      <w:r w:rsidRPr="00071006">
        <w:rPr>
          <w:rFonts w:ascii="Calibri" w:hAnsi="Calibri" w:cs="Calibri"/>
          <w:i/>
          <w:iCs/>
          <w:sz w:val="22"/>
          <w:szCs w:val="22"/>
        </w:rPr>
        <w:t>*</w:t>
      </w:r>
      <w:r>
        <w:rPr>
          <w:rFonts w:ascii="Calibri" w:hAnsi="Calibri" w:cs="Calibri"/>
          <w:i/>
          <w:iCs/>
          <w:sz w:val="22"/>
          <w:szCs w:val="22"/>
        </w:rPr>
        <w:t>*</w:t>
      </w:r>
      <w:r w:rsidRPr="00071006">
        <w:rPr>
          <w:rFonts w:ascii="Calibri" w:hAnsi="Calibri" w:cs="Calibri"/>
          <w:i/>
          <w:iCs/>
          <w:sz w:val="22"/>
          <w:szCs w:val="22"/>
        </w:rPr>
        <w:t>Mindil Beach Sunset Markets open May-Oct.</w:t>
      </w:r>
    </w:p>
    <w:p w14:paraId="267CE2CC" w14:textId="77777777" w:rsidR="00AF2868" w:rsidRDefault="00AF2868" w:rsidP="009538D9">
      <w:pPr>
        <w:rPr>
          <w:rFonts w:ascii="Calibri" w:hAnsi="Calibri" w:cs="Calibri"/>
          <w:b/>
          <w:bCs/>
          <w:sz w:val="22"/>
          <w:szCs w:val="22"/>
        </w:rPr>
      </w:pPr>
    </w:p>
    <w:p w14:paraId="77E97489" w14:textId="6A6DBB46" w:rsidR="00C83435" w:rsidRDefault="00C83435" w:rsidP="009538D9">
      <w:pPr>
        <w:rPr>
          <w:rFonts w:ascii="Calibri" w:hAnsi="Calibri" w:cs="Calibri"/>
          <w:sz w:val="22"/>
          <w:szCs w:val="22"/>
        </w:rPr>
      </w:pPr>
      <w:r w:rsidRPr="00C83435">
        <w:rPr>
          <w:rFonts w:ascii="Calibri" w:hAnsi="Calibri" w:cs="Calibri"/>
          <w:sz w:val="22"/>
          <w:szCs w:val="22"/>
        </w:rPr>
        <w:t xml:space="preserve">Highlights: </w:t>
      </w:r>
    </w:p>
    <w:p w14:paraId="2271C59A" w14:textId="138E8AFC" w:rsidR="00B6065D" w:rsidRDefault="00B6065D" w:rsidP="00501F1E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B6065D">
        <w:rPr>
          <w:rFonts w:ascii="Calibri" w:hAnsi="Calibri" w:cs="Calibri"/>
          <w:sz w:val="22"/>
          <w:szCs w:val="22"/>
        </w:rPr>
        <w:t>Connect with the warm and welcoming Tiwi Island locals.</w:t>
      </w:r>
    </w:p>
    <w:p w14:paraId="729E9701" w14:textId="01B66E87" w:rsidR="00501F1E" w:rsidRPr="00501F1E" w:rsidRDefault="000F4B62" w:rsidP="00501F1E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Unleash your </w:t>
      </w:r>
      <w:r w:rsidR="00501F1E" w:rsidRPr="00501F1E">
        <w:rPr>
          <w:rFonts w:ascii="Calibri" w:hAnsi="Calibri" w:cs="Calibri"/>
          <w:sz w:val="22"/>
          <w:szCs w:val="22"/>
        </w:rPr>
        <w:t>creativity as you try your hand at screen-printing.</w:t>
      </w:r>
    </w:p>
    <w:p w14:paraId="78B13E7D" w14:textId="50A441B7" w:rsidR="008D4F96" w:rsidRPr="008D4F96" w:rsidRDefault="008D4F96" w:rsidP="008D4F96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8D4F96">
        <w:rPr>
          <w:rFonts w:ascii="Calibri" w:hAnsi="Calibri" w:cs="Calibri"/>
          <w:sz w:val="22"/>
          <w:szCs w:val="22"/>
        </w:rPr>
        <w:t xml:space="preserve">Experience </w:t>
      </w:r>
      <w:r>
        <w:rPr>
          <w:rFonts w:ascii="Calibri" w:hAnsi="Calibri" w:cs="Calibri"/>
          <w:sz w:val="22"/>
          <w:szCs w:val="22"/>
        </w:rPr>
        <w:t>Darwin/</w:t>
      </w:r>
      <w:proofErr w:type="spellStart"/>
      <w:r>
        <w:rPr>
          <w:rFonts w:ascii="Calibri" w:hAnsi="Calibri" w:cs="Calibri"/>
          <w:sz w:val="22"/>
          <w:szCs w:val="22"/>
        </w:rPr>
        <w:t>Gulumerrdgen’s</w:t>
      </w:r>
      <w:proofErr w:type="spellEnd"/>
      <w:r w:rsidRPr="008D4F96">
        <w:rPr>
          <w:rFonts w:ascii="Calibri" w:hAnsi="Calibri" w:cs="Calibri"/>
          <w:sz w:val="22"/>
          <w:szCs w:val="22"/>
        </w:rPr>
        <w:t xml:space="preserve"> multicultural essence </w:t>
      </w:r>
      <w:r w:rsidR="002C0B66">
        <w:rPr>
          <w:rFonts w:ascii="Calibri" w:hAnsi="Calibri" w:cs="Calibri"/>
          <w:sz w:val="22"/>
          <w:szCs w:val="22"/>
        </w:rPr>
        <w:t>alongside</w:t>
      </w:r>
      <w:r w:rsidRPr="008D4F96">
        <w:rPr>
          <w:rFonts w:ascii="Calibri" w:hAnsi="Calibri" w:cs="Calibri"/>
          <w:sz w:val="22"/>
          <w:szCs w:val="22"/>
        </w:rPr>
        <w:t xml:space="preserve"> </w:t>
      </w:r>
      <w:r w:rsidR="002C0B66">
        <w:rPr>
          <w:rFonts w:ascii="Calibri" w:hAnsi="Calibri" w:cs="Calibri"/>
          <w:sz w:val="22"/>
          <w:szCs w:val="22"/>
        </w:rPr>
        <w:t xml:space="preserve">a </w:t>
      </w:r>
      <w:r w:rsidRPr="008D4F96">
        <w:rPr>
          <w:rFonts w:ascii="Calibri" w:hAnsi="Calibri" w:cs="Calibri"/>
          <w:sz w:val="22"/>
          <w:szCs w:val="22"/>
        </w:rPr>
        <w:t>stunning Timor Sea sunset.</w:t>
      </w:r>
    </w:p>
    <w:p w14:paraId="4913FE6B" w14:textId="77777777" w:rsidR="00501F1E" w:rsidRPr="002C0B66" w:rsidRDefault="00501F1E" w:rsidP="002C0B66">
      <w:pPr>
        <w:pStyle w:val="ListParagraph"/>
        <w:ind w:left="360"/>
        <w:rPr>
          <w:rFonts w:ascii="Calibri" w:hAnsi="Calibri" w:cs="Calibri"/>
          <w:sz w:val="22"/>
          <w:szCs w:val="22"/>
        </w:rPr>
      </w:pPr>
    </w:p>
    <w:p w14:paraId="0CA9BF6F" w14:textId="7C514674" w:rsidR="009538D9" w:rsidRPr="00BB7E48" w:rsidRDefault="009538D9" w:rsidP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 xml:space="preserve">Day 2: </w:t>
      </w:r>
    </w:p>
    <w:p w14:paraId="056D37CD" w14:textId="7CC66A04" w:rsidR="009C1544" w:rsidRPr="00BB7E48" w:rsidRDefault="00AF2868" w:rsidP="009C154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In your hire car, </w:t>
      </w:r>
      <w:r w:rsidRPr="00AF2868">
        <w:rPr>
          <w:rFonts w:ascii="Calibri" w:hAnsi="Calibri" w:cs="Calibri"/>
          <w:sz w:val="22"/>
          <w:szCs w:val="22"/>
        </w:rPr>
        <w:t xml:space="preserve">journey east from the city along the Arnhem Highway, flanked by wetlands and paperbark forests. After 45 minutes, </w:t>
      </w:r>
      <w:r w:rsidR="00C33E19">
        <w:rPr>
          <w:rFonts w:ascii="Calibri" w:hAnsi="Calibri" w:cs="Calibri"/>
          <w:sz w:val="22"/>
          <w:szCs w:val="22"/>
        </w:rPr>
        <w:t xml:space="preserve">stop </w:t>
      </w:r>
      <w:r w:rsidRPr="00AF2868">
        <w:rPr>
          <w:rFonts w:ascii="Calibri" w:hAnsi="Calibri" w:cs="Calibri"/>
          <w:sz w:val="22"/>
          <w:szCs w:val="22"/>
        </w:rPr>
        <w:t xml:space="preserve">at </w:t>
      </w:r>
      <w:hyperlink r:id="rId11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Fogg Dam Conservation Area</w:t>
        </w:r>
      </w:hyperlink>
      <w:r w:rsidRPr="00AF2868">
        <w:rPr>
          <w:rFonts w:ascii="Calibri" w:hAnsi="Calibri" w:cs="Calibri"/>
          <w:sz w:val="22"/>
          <w:szCs w:val="22"/>
        </w:rPr>
        <w:t xml:space="preserve"> </w:t>
      </w:r>
      <w:r w:rsidR="009C1544" w:rsidRPr="00BB7E48">
        <w:rPr>
          <w:rFonts w:ascii="Calibri" w:hAnsi="Calibri" w:cs="Calibri"/>
          <w:sz w:val="22"/>
          <w:szCs w:val="22"/>
        </w:rPr>
        <w:t>teem</w:t>
      </w:r>
      <w:r w:rsidR="009C1544">
        <w:rPr>
          <w:rFonts w:ascii="Calibri" w:hAnsi="Calibri" w:cs="Calibri"/>
          <w:sz w:val="22"/>
          <w:szCs w:val="22"/>
        </w:rPr>
        <w:t>ing</w:t>
      </w:r>
      <w:r w:rsidR="009C1544" w:rsidRPr="00BB7E48">
        <w:rPr>
          <w:rFonts w:ascii="Calibri" w:hAnsi="Calibri" w:cs="Calibri"/>
          <w:sz w:val="22"/>
          <w:szCs w:val="22"/>
        </w:rPr>
        <w:t xml:space="preserve"> with freshwater crocodiles, waterbirds, and lotus flowers. </w:t>
      </w:r>
    </w:p>
    <w:p w14:paraId="65FA88CC" w14:textId="4A026467" w:rsidR="00AF2868" w:rsidRPr="00AF2868" w:rsidRDefault="00AF2868" w:rsidP="00AF2868">
      <w:pPr>
        <w:rPr>
          <w:rFonts w:ascii="Calibri" w:hAnsi="Calibri" w:cs="Calibri"/>
          <w:sz w:val="22"/>
          <w:szCs w:val="22"/>
        </w:rPr>
      </w:pPr>
    </w:p>
    <w:p w14:paraId="5A3605DB" w14:textId="1F8AF82B" w:rsidR="009C1544" w:rsidRDefault="00C33E19" w:rsidP="00AF286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Next, c</w:t>
      </w:r>
      <w:r w:rsidR="00AF2868" w:rsidRPr="00AF2868">
        <w:rPr>
          <w:rFonts w:ascii="Calibri" w:hAnsi="Calibri" w:cs="Calibri"/>
          <w:sz w:val="22"/>
          <w:szCs w:val="22"/>
        </w:rPr>
        <w:t xml:space="preserve">ontinue the adventure with a thrilling </w:t>
      </w:r>
      <w:hyperlink r:id="rId12" w:history="1">
        <w:r w:rsidR="00AF2868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Wildlands 45-minute Airboat Safari</w:t>
        </w:r>
      </w:hyperlink>
      <w:r w:rsidR="00071006">
        <w:rPr>
          <w:rFonts w:ascii="Calibri" w:hAnsi="Calibri" w:cs="Calibri"/>
          <w:sz w:val="22"/>
          <w:szCs w:val="22"/>
        </w:rPr>
        <w:t>*</w:t>
      </w:r>
      <w:r w:rsidR="00AF2868" w:rsidRPr="00AF2868">
        <w:rPr>
          <w:rFonts w:ascii="Calibri" w:hAnsi="Calibri" w:cs="Calibri"/>
          <w:sz w:val="22"/>
          <w:szCs w:val="22"/>
        </w:rPr>
        <w:t xml:space="preserve">, exploring the vast floodplains of the Mary River wetlands system, providing exclusive access to privately owned areas. </w:t>
      </w:r>
    </w:p>
    <w:p w14:paraId="346978A2" w14:textId="77777777" w:rsidR="009C1544" w:rsidRDefault="009C1544" w:rsidP="00AF2868">
      <w:pPr>
        <w:rPr>
          <w:rFonts w:ascii="Calibri" w:hAnsi="Calibri" w:cs="Calibri"/>
          <w:sz w:val="22"/>
          <w:szCs w:val="22"/>
        </w:rPr>
      </w:pPr>
    </w:p>
    <w:p w14:paraId="5BC90958" w14:textId="145A5A5B" w:rsidR="009C1544" w:rsidRDefault="00C33E19" w:rsidP="00AF286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Continue on to </w:t>
      </w:r>
      <w:r w:rsidR="00AF2868" w:rsidRPr="00AF2868">
        <w:rPr>
          <w:rFonts w:ascii="Calibri" w:hAnsi="Calibri" w:cs="Calibri"/>
          <w:sz w:val="22"/>
          <w:szCs w:val="22"/>
        </w:rPr>
        <w:t xml:space="preserve">Jabiru, the gateway town to Kakadu National Park, </w:t>
      </w:r>
      <w:r>
        <w:rPr>
          <w:rFonts w:ascii="Calibri" w:hAnsi="Calibri" w:cs="Calibri"/>
          <w:sz w:val="22"/>
          <w:szCs w:val="22"/>
        </w:rPr>
        <w:t xml:space="preserve">where you will spend the night at </w:t>
      </w:r>
      <w:r w:rsidR="00AF2868" w:rsidRPr="00AF2868">
        <w:rPr>
          <w:rFonts w:ascii="Calibri" w:hAnsi="Calibri" w:cs="Calibri"/>
          <w:sz w:val="22"/>
          <w:szCs w:val="22"/>
        </w:rPr>
        <w:t xml:space="preserve">the </w:t>
      </w:r>
      <w:hyperlink r:id="rId13" w:history="1">
        <w:r w:rsidR="00AF2868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Mercure Kakadu Crocodile Hotel</w:t>
        </w:r>
      </w:hyperlink>
      <w:r>
        <w:rPr>
          <w:rStyle w:val="Hyperlink"/>
          <w:rFonts w:ascii="Calibri" w:hAnsi="Calibri" w:cs="Calibri"/>
          <w:sz w:val="22"/>
          <w:szCs w:val="22"/>
        </w:rPr>
        <w:t>.</w:t>
      </w:r>
      <w:r w:rsidR="00AF2868" w:rsidRPr="00AF286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This unique hotel will see you e</w:t>
      </w:r>
      <w:r w:rsidR="009C1544" w:rsidRPr="00BB7E48">
        <w:rPr>
          <w:rFonts w:ascii="Calibri" w:hAnsi="Calibri" w:cs="Calibri"/>
          <w:sz w:val="22"/>
          <w:szCs w:val="22"/>
        </w:rPr>
        <w:t>nter through the croc’s mouth and cool down at a pool planted firmly inside the inanimate creature’s belly</w:t>
      </w:r>
      <w:r w:rsidR="009C1544">
        <w:rPr>
          <w:rFonts w:ascii="Calibri" w:hAnsi="Calibri" w:cs="Calibri"/>
          <w:sz w:val="22"/>
          <w:szCs w:val="22"/>
        </w:rPr>
        <w:t xml:space="preserve">. The hotel is </w:t>
      </w:r>
      <w:r w:rsidR="00AF2868" w:rsidRPr="00AF2868">
        <w:rPr>
          <w:rFonts w:ascii="Calibri" w:hAnsi="Calibri" w:cs="Calibri"/>
          <w:sz w:val="22"/>
          <w:szCs w:val="22"/>
        </w:rPr>
        <w:t xml:space="preserve">best appreciated from an aerial view on a scenic flight with </w:t>
      </w:r>
      <w:hyperlink r:id="rId14" w:history="1">
        <w:r w:rsidR="00AF2868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Kakadu Air Services</w:t>
        </w:r>
      </w:hyperlink>
      <w:r w:rsidR="00AF2868" w:rsidRPr="00AF2868">
        <w:rPr>
          <w:rFonts w:ascii="Calibri" w:hAnsi="Calibri" w:cs="Calibri"/>
          <w:sz w:val="22"/>
          <w:szCs w:val="22"/>
        </w:rPr>
        <w:t>.</w:t>
      </w:r>
    </w:p>
    <w:p w14:paraId="25E00609" w14:textId="77777777" w:rsidR="009538D9" w:rsidRDefault="009538D9" w:rsidP="009538D9">
      <w:pPr>
        <w:rPr>
          <w:rFonts w:ascii="Calibri" w:hAnsi="Calibri" w:cs="Calibri"/>
          <w:sz w:val="22"/>
          <w:szCs w:val="22"/>
        </w:rPr>
      </w:pPr>
    </w:p>
    <w:p w14:paraId="0B015B58" w14:textId="20254BF8" w:rsidR="00071006" w:rsidRPr="00071006" w:rsidRDefault="00071006" w:rsidP="009538D9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</w:t>
      </w:r>
      <w:r w:rsidRPr="00071006">
        <w:rPr>
          <w:rFonts w:ascii="Calibri" w:hAnsi="Calibri" w:cs="Calibri"/>
          <w:i/>
          <w:iCs/>
          <w:sz w:val="22"/>
          <w:szCs w:val="22"/>
        </w:rPr>
        <w:t>Wildlands Airboat Safari operate</w:t>
      </w:r>
      <w:r w:rsidR="00EA613C">
        <w:rPr>
          <w:rFonts w:ascii="Calibri" w:hAnsi="Calibri" w:cs="Calibri"/>
          <w:i/>
          <w:iCs/>
          <w:sz w:val="22"/>
          <w:szCs w:val="22"/>
        </w:rPr>
        <w:t>s</w:t>
      </w:r>
      <w:r w:rsidRPr="00071006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>Apr</w:t>
      </w:r>
      <w:r w:rsidRPr="00071006">
        <w:rPr>
          <w:rFonts w:ascii="Calibri" w:hAnsi="Calibri" w:cs="Calibri"/>
          <w:i/>
          <w:iCs/>
          <w:sz w:val="22"/>
          <w:szCs w:val="22"/>
        </w:rPr>
        <w:t>-Sep.</w:t>
      </w:r>
    </w:p>
    <w:p w14:paraId="2FA95143" w14:textId="77777777" w:rsidR="00071006" w:rsidRDefault="00071006" w:rsidP="009538D9">
      <w:pPr>
        <w:rPr>
          <w:rFonts w:ascii="Calibri" w:hAnsi="Calibri" w:cs="Calibri"/>
          <w:sz w:val="22"/>
          <w:szCs w:val="22"/>
        </w:rPr>
      </w:pPr>
    </w:p>
    <w:p w14:paraId="529435A4" w14:textId="40BBBAB7" w:rsidR="00A16520" w:rsidRDefault="00A16520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205FEEED" w14:textId="209EEC6E" w:rsidR="00094954" w:rsidRDefault="00C27985" w:rsidP="00A1652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View</w:t>
      </w:r>
      <w:r w:rsidR="002D2FC8" w:rsidRPr="002D2FC8">
        <w:rPr>
          <w:rFonts w:ascii="Calibri" w:hAnsi="Calibri" w:cs="Calibri"/>
          <w:sz w:val="22"/>
          <w:szCs w:val="22"/>
        </w:rPr>
        <w:t xml:space="preserve"> freshwater crocodiles, waterbirds, and blooming lotus flowers</w:t>
      </w:r>
      <w:r>
        <w:rPr>
          <w:rFonts w:ascii="Calibri" w:hAnsi="Calibri" w:cs="Calibri"/>
          <w:sz w:val="22"/>
          <w:szCs w:val="22"/>
        </w:rPr>
        <w:t xml:space="preserve"> at a conservation area.</w:t>
      </w:r>
    </w:p>
    <w:p w14:paraId="2520501A" w14:textId="3A209A4A" w:rsidR="00A16520" w:rsidRDefault="00A16520" w:rsidP="00A16520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A16520">
        <w:rPr>
          <w:rFonts w:ascii="Calibri" w:hAnsi="Calibri" w:cs="Calibri"/>
          <w:sz w:val="22"/>
          <w:szCs w:val="22"/>
        </w:rPr>
        <w:t>E</w:t>
      </w:r>
      <w:r w:rsidR="00D92297">
        <w:rPr>
          <w:rFonts w:ascii="Calibri" w:hAnsi="Calibri" w:cs="Calibri"/>
          <w:sz w:val="22"/>
          <w:szCs w:val="22"/>
        </w:rPr>
        <w:t>njoy</w:t>
      </w:r>
      <w:r w:rsidRPr="00A16520">
        <w:rPr>
          <w:rFonts w:ascii="Calibri" w:hAnsi="Calibri" w:cs="Calibri"/>
          <w:sz w:val="22"/>
          <w:szCs w:val="22"/>
        </w:rPr>
        <w:t xml:space="preserve"> the thrill of </w:t>
      </w:r>
      <w:r>
        <w:rPr>
          <w:rFonts w:ascii="Calibri" w:hAnsi="Calibri" w:cs="Calibri"/>
          <w:sz w:val="22"/>
          <w:szCs w:val="22"/>
        </w:rPr>
        <w:t>an airboat</w:t>
      </w:r>
      <w:r w:rsidRPr="00A16520">
        <w:rPr>
          <w:rFonts w:ascii="Calibri" w:hAnsi="Calibri" w:cs="Calibri"/>
          <w:sz w:val="22"/>
          <w:szCs w:val="22"/>
        </w:rPr>
        <w:t xml:space="preserve">, exploring vast floodplains </w:t>
      </w:r>
      <w:r w:rsidR="00094954">
        <w:rPr>
          <w:rFonts w:ascii="Calibri" w:hAnsi="Calibri" w:cs="Calibri"/>
          <w:sz w:val="22"/>
          <w:szCs w:val="22"/>
        </w:rPr>
        <w:t>and</w:t>
      </w:r>
      <w:r w:rsidRPr="00A16520">
        <w:rPr>
          <w:rFonts w:ascii="Calibri" w:hAnsi="Calibri" w:cs="Calibri"/>
          <w:sz w:val="22"/>
          <w:szCs w:val="22"/>
        </w:rPr>
        <w:t xml:space="preserve"> exclusive areas.</w:t>
      </w:r>
    </w:p>
    <w:p w14:paraId="381768AD" w14:textId="6D5D25D0" w:rsidR="00094954" w:rsidRPr="00D92297" w:rsidRDefault="00D92297" w:rsidP="009C7A8B">
      <w:pPr>
        <w:pStyle w:val="ListParagraph"/>
        <w:numPr>
          <w:ilvl w:val="0"/>
          <w:numId w:val="2"/>
        </w:numPr>
        <w:rPr>
          <w:rFonts w:ascii="Calibri" w:hAnsi="Calibri" w:cs="Calibri"/>
          <w:b/>
          <w:bCs/>
          <w:sz w:val="22"/>
          <w:szCs w:val="22"/>
        </w:rPr>
      </w:pPr>
      <w:r w:rsidRPr="00D92297">
        <w:rPr>
          <w:rFonts w:ascii="Calibri" w:hAnsi="Calibri" w:cs="Calibri"/>
          <w:sz w:val="22"/>
          <w:szCs w:val="22"/>
        </w:rPr>
        <w:t>Experience a night like no other at a hotel shaped like a crocodile</w:t>
      </w:r>
      <w:r>
        <w:rPr>
          <w:rFonts w:ascii="Calibri" w:hAnsi="Calibri" w:cs="Calibri"/>
          <w:sz w:val="22"/>
          <w:szCs w:val="22"/>
        </w:rPr>
        <w:t>.</w:t>
      </w:r>
    </w:p>
    <w:p w14:paraId="452AA70A" w14:textId="77777777" w:rsidR="00D92297" w:rsidRPr="00D92297" w:rsidRDefault="00D92297" w:rsidP="00D92297">
      <w:pPr>
        <w:pStyle w:val="ListParagraph"/>
        <w:ind w:left="360"/>
        <w:rPr>
          <w:rFonts w:ascii="Calibri" w:hAnsi="Calibri" w:cs="Calibri"/>
          <w:b/>
          <w:bCs/>
          <w:sz w:val="22"/>
          <w:szCs w:val="22"/>
        </w:rPr>
      </w:pPr>
    </w:p>
    <w:p w14:paraId="5176946B" w14:textId="0B8CEAC6" w:rsidR="009538D9" w:rsidRPr="00BB7E48" w:rsidRDefault="009538D9" w:rsidP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 xml:space="preserve">Day 3: </w:t>
      </w:r>
    </w:p>
    <w:p w14:paraId="23AE9085" w14:textId="1CDF1332" w:rsidR="009538D9" w:rsidRDefault="009C1544" w:rsidP="009538D9">
      <w:pPr>
        <w:rPr>
          <w:rFonts w:ascii="Calibri" w:hAnsi="Calibri" w:cs="Calibri"/>
          <w:sz w:val="22"/>
          <w:szCs w:val="22"/>
        </w:rPr>
      </w:pPr>
      <w:r w:rsidRPr="009C1544">
        <w:rPr>
          <w:rFonts w:ascii="Calibri" w:hAnsi="Calibri" w:cs="Calibri"/>
          <w:sz w:val="22"/>
          <w:szCs w:val="22"/>
        </w:rPr>
        <w:t>Embark on a comfortable 4WD bus journey across Cahill’s Crossing on the East Alligator River into Arnhem Land</w:t>
      </w:r>
      <w:r w:rsidR="00767B05">
        <w:rPr>
          <w:rFonts w:ascii="Calibri" w:hAnsi="Calibri" w:cs="Calibri"/>
          <w:sz w:val="22"/>
          <w:szCs w:val="22"/>
        </w:rPr>
        <w:t xml:space="preserve"> on a </w:t>
      </w:r>
      <w:hyperlink r:id="rId15" w:history="1">
        <w:r w:rsidR="00767B05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Kakadu Cultural Tours Arnhemlander tour</w:t>
        </w:r>
      </w:hyperlink>
      <w:r w:rsidR="00767B05">
        <w:rPr>
          <w:rFonts w:ascii="Calibri" w:hAnsi="Calibri" w:cs="Calibri"/>
          <w:sz w:val="22"/>
          <w:szCs w:val="22"/>
        </w:rPr>
        <w:t>*</w:t>
      </w:r>
      <w:r w:rsidRPr="009C1544">
        <w:rPr>
          <w:rFonts w:ascii="Calibri" w:hAnsi="Calibri" w:cs="Calibri"/>
          <w:sz w:val="22"/>
          <w:szCs w:val="22"/>
        </w:rPr>
        <w:t xml:space="preserve">. Marvel at the world-famous </w:t>
      </w:r>
      <w:r w:rsidRPr="009C1544">
        <w:rPr>
          <w:rFonts w:ascii="Calibri" w:hAnsi="Calibri" w:cs="Calibri"/>
          <w:sz w:val="22"/>
          <w:szCs w:val="22"/>
        </w:rPr>
        <w:lastRenderedPageBreak/>
        <w:t xml:space="preserve">landscapes featuring sandstone escarpment outcrops, rock art sites, forests, and lively billabongs filled with abundant birdlife. Visit the scenic Mikkinj Valley entrance, enjoy a meal beside the </w:t>
      </w:r>
      <w:proofErr w:type="spellStart"/>
      <w:r w:rsidRPr="009C1544">
        <w:rPr>
          <w:rFonts w:ascii="Calibri" w:hAnsi="Calibri" w:cs="Calibri"/>
          <w:sz w:val="22"/>
          <w:szCs w:val="22"/>
        </w:rPr>
        <w:t>Inkiyu</w:t>
      </w:r>
      <w:proofErr w:type="spellEnd"/>
      <w:r w:rsidRPr="009C1544">
        <w:rPr>
          <w:rFonts w:ascii="Calibri" w:hAnsi="Calibri" w:cs="Calibri"/>
          <w:sz w:val="22"/>
          <w:szCs w:val="22"/>
        </w:rPr>
        <w:t xml:space="preserve"> Billabong, and explore the Injalak Arts &amp; Crafts retail outlet at the Border Store in Kakadu.</w:t>
      </w:r>
    </w:p>
    <w:p w14:paraId="0B81AE5D" w14:textId="77777777" w:rsidR="009C1544" w:rsidRPr="00BB7E48" w:rsidRDefault="009C1544" w:rsidP="009538D9">
      <w:pPr>
        <w:rPr>
          <w:rFonts w:ascii="Calibri" w:hAnsi="Calibri" w:cs="Calibri"/>
          <w:sz w:val="22"/>
          <w:szCs w:val="22"/>
        </w:rPr>
      </w:pPr>
    </w:p>
    <w:p w14:paraId="02836F90" w14:textId="45F9ED71" w:rsidR="009C1544" w:rsidRDefault="00C33E19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This</w:t>
      </w:r>
      <w:r w:rsidR="009C1544" w:rsidRPr="009C1544">
        <w:rPr>
          <w:rFonts w:ascii="Calibri" w:hAnsi="Calibri" w:cs="Calibri"/>
          <w:sz w:val="22"/>
          <w:szCs w:val="22"/>
        </w:rPr>
        <w:t xml:space="preserve"> evening, </w:t>
      </w:r>
      <w:r w:rsidR="009C1544">
        <w:rPr>
          <w:rFonts w:ascii="Calibri" w:hAnsi="Calibri" w:cs="Calibri"/>
          <w:sz w:val="22"/>
          <w:szCs w:val="22"/>
        </w:rPr>
        <w:t>drive</w:t>
      </w:r>
      <w:r w:rsidR="009C1544" w:rsidRPr="009C1544">
        <w:rPr>
          <w:rFonts w:ascii="Calibri" w:hAnsi="Calibri" w:cs="Calibri"/>
          <w:sz w:val="22"/>
          <w:szCs w:val="22"/>
        </w:rPr>
        <w:t xml:space="preserve"> along Kakadu Highway and stay in </w:t>
      </w:r>
      <w:r w:rsidR="004C0AD7">
        <w:rPr>
          <w:rFonts w:ascii="Calibri" w:hAnsi="Calibri" w:cs="Calibri"/>
          <w:sz w:val="22"/>
          <w:szCs w:val="22"/>
        </w:rPr>
        <w:t>a luxurious Yellow Water villa</w:t>
      </w:r>
      <w:r w:rsidR="009C1544" w:rsidRPr="009C1544">
        <w:rPr>
          <w:rFonts w:ascii="Calibri" w:hAnsi="Calibri" w:cs="Calibri"/>
          <w:sz w:val="22"/>
          <w:szCs w:val="22"/>
        </w:rPr>
        <w:t xml:space="preserve"> at </w:t>
      </w:r>
      <w:hyperlink r:id="rId16" w:history="1">
        <w:r w:rsidR="009C1544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Cooinda Lodge</w:t>
        </w:r>
      </w:hyperlink>
      <w:r w:rsidR="00D37153">
        <w:rPr>
          <w:rFonts w:ascii="Calibri" w:hAnsi="Calibri" w:cs="Calibri"/>
          <w:sz w:val="22"/>
          <w:szCs w:val="22"/>
        </w:rPr>
        <w:t xml:space="preserve"> – </w:t>
      </w:r>
      <w:r w:rsidR="009C1544" w:rsidRPr="009C1544">
        <w:rPr>
          <w:rFonts w:ascii="Calibri" w:hAnsi="Calibri" w:cs="Calibri"/>
          <w:sz w:val="22"/>
          <w:szCs w:val="22"/>
        </w:rPr>
        <w:t xml:space="preserve">Kakadu's first general store and accommodation site. Nestled beside the enchanting Yellow Water Billabong, the lodge offers a magical setting of water and wildlife. </w:t>
      </w:r>
    </w:p>
    <w:p w14:paraId="295A49B6" w14:textId="77777777" w:rsidR="009C1544" w:rsidRDefault="009C1544" w:rsidP="009538D9">
      <w:pPr>
        <w:rPr>
          <w:rFonts w:ascii="Calibri" w:hAnsi="Calibri" w:cs="Calibri"/>
          <w:sz w:val="22"/>
          <w:szCs w:val="22"/>
        </w:rPr>
      </w:pPr>
    </w:p>
    <w:p w14:paraId="79659364" w14:textId="1F1A675B" w:rsidR="00767B05" w:rsidRPr="00767B05" w:rsidRDefault="00767B05" w:rsidP="009538D9">
      <w:pPr>
        <w:rPr>
          <w:rFonts w:ascii="Calibri" w:hAnsi="Calibri" w:cs="Calibri"/>
          <w:i/>
          <w:iCs/>
          <w:sz w:val="22"/>
          <w:szCs w:val="22"/>
        </w:rPr>
      </w:pPr>
      <w:r w:rsidRPr="00767B05">
        <w:rPr>
          <w:rFonts w:ascii="Calibri" w:hAnsi="Calibri" w:cs="Calibri"/>
          <w:i/>
          <w:iCs/>
          <w:sz w:val="22"/>
          <w:szCs w:val="22"/>
        </w:rPr>
        <w:t>*</w:t>
      </w:r>
      <w:r>
        <w:rPr>
          <w:rFonts w:ascii="Calibri" w:hAnsi="Calibri" w:cs="Calibri"/>
          <w:i/>
          <w:iCs/>
          <w:sz w:val="22"/>
          <w:szCs w:val="22"/>
        </w:rPr>
        <w:t xml:space="preserve">Arnhemlander Tour </w:t>
      </w:r>
      <w:r w:rsidR="00EA613C">
        <w:rPr>
          <w:rFonts w:ascii="Calibri" w:hAnsi="Calibri" w:cs="Calibri"/>
          <w:i/>
          <w:iCs/>
          <w:sz w:val="22"/>
          <w:szCs w:val="22"/>
        </w:rPr>
        <w:t>operates</w:t>
      </w:r>
      <w:r w:rsidRPr="00767B05">
        <w:rPr>
          <w:rFonts w:ascii="Calibri" w:hAnsi="Calibri" w:cs="Calibri"/>
          <w:i/>
          <w:iCs/>
          <w:sz w:val="22"/>
          <w:szCs w:val="22"/>
        </w:rPr>
        <w:t xml:space="preserve"> May-Oct</w:t>
      </w:r>
      <w:r>
        <w:rPr>
          <w:rFonts w:ascii="Calibri" w:hAnsi="Calibri" w:cs="Calibri"/>
          <w:i/>
          <w:iCs/>
          <w:sz w:val="22"/>
          <w:szCs w:val="22"/>
        </w:rPr>
        <w:t>.</w:t>
      </w:r>
    </w:p>
    <w:p w14:paraId="7E36E192" w14:textId="77777777" w:rsidR="00767B05" w:rsidRDefault="00767B05" w:rsidP="009538D9">
      <w:pPr>
        <w:rPr>
          <w:rFonts w:ascii="Calibri" w:hAnsi="Calibri" w:cs="Calibri"/>
          <w:sz w:val="22"/>
          <w:szCs w:val="22"/>
        </w:rPr>
      </w:pPr>
    </w:p>
    <w:p w14:paraId="608AF084" w14:textId="6D6EA033" w:rsidR="000E3F8B" w:rsidRDefault="000E3F8B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5674D5F5" w14:textId="3643D13F" w:rsidR="000E3F8B" w:rsidRDefault="000E3F8B" w:rsidP="000E3F8B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E3F8B">
        <w:rPr>
          <w:rFonts w:ascii="Calibri" w:hAnsi="Calibri" w:cs="Calibri"/>
          <w:sz w:val="22"/>
          <w:szCs w:val="22"/>
        </w:rPr>
        <w:t>Explore Kakadu’s iconic landscapes from sandstone escarpments to lively billabongs.</w:t>
      </w:r>
    </w:p>
    <w:p w14:paraId="3DFC5956" w14:textId="706A3FF9" w:rsidR="00A90041" w:rsidRDefault="00D15E89" w:rsidP="000E3F8B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D15E89">
        <w:rPr>
          <w:rFonts w:ascii="Calibri" w:hAnsi="Calibri" w:cs="Calibri"/>
          <w:sz w:val="22"/>
          <w:szCs w:val="22"/>
        </w:rPr>
        <w:t xml:space="preserve">Discover </w:t>
      </w:r>
      <w:r w:rsidR="00093634" w:rsidRPr="00093634">
        <w:rPr>
          <w:rFonts w:ascii="Calibri" w:hAnsi="Calibri" w:cs="Calibri"/>
          <w:sz w:val="22"/>
          <w:szCs w:val="22"/>
        </w:rPr>
        <w:t>where the ancient art forms of the Kunwinjku people come alive through skilled artists</w:t>
      </w:r>
      <w:r w:rsidR="00093634">
        <w:rPr>
          <w:rFonts w:ascii="Calibri" w:hAnsi="Calibri" w:cs="Calibri"/>
          <w:sz w:val="22"/>
          <w:szCs w:val="22"/>
        </w:rPr>
        <w:t xml:space="preserve"> in Gunbalanya.</w:t>
      </w:r>
    </w:p>
    <w:p w14:paraId="2320DA64" w14:textId="77777777" w:rsidR="00A90041" w:rsidRDefault="00A90041" w:rsidP="009538D9">
      <w:pPr>
        <w:rPr>
          <w:rFonts w:ascii="Calibri" w:hAnsi="Calibri" w:cs="Calibri"/>
          <w:b/>
          <w:bCs/>
          <w:sz w:val="22"/>
          <w:szCs w:val="22"/>
        </w:rPr>
      </w:pPr>
    </w:p>
    <w:p w14:paraId="1C579512" w14:textId="14FC038C" w:rsidR="009538D9" w:rsidRPr="00BB7E48" w:rsidRDefault="009538D9" w:rsidP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 xml:space="preserve">Day 4: </w:t>
      </w:r>
    </w:p>
    <w:p w14:paraId="56225AB4" w14:textId="1100121F" w:rsidR="00A53DF0" w:rsidRDefault="00236037" w:rsidP="00A53DF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A53DF0">
        <w:rPr>
          <w:rFonts w:ascii="Calibri" w:hAnsi="Calibri" w:cs="Calibri"/>
          <w:sz w:val="22"/>
          <w:szCs w:val="22"/>
        </w:rPr>
        <w:t xml:space="preserve">ake up early </w:t>
      </w:r>
      <w:r w:rsidR="00C33E19">
        <w:rPr>
          <w:rFonts w:ascii="Calibri" w:hAnsi="Calibri" w:cs="Calibri"/>
          <w:sz w:val="22"/>
          <w:szCs w:val="22"/>
        </w:rPr>
        <w:t>to</w:t>
      </w:r>
      <w:r w:rsidR="00A53DF0">
        <w:rPr>
          <w:rFonts w:ascii="Calibri" w:hAnsi="Calibri" w:cs="Calibri"/>
          <w:sz w:val="22"/>
          <w:szCs w:val="22"/>
        </w:rPr>
        <w:t xml:space="preserve"> e</w:t>
      </w:r>
      <w:r w:rsidR="00A53DF0" w:rsidRPr="009C1544">
        <w:rPr>
          <w:rFonts w:ascii="Calibri" w:hAnsi="Calibri" w:cs="Calibri"/>
          <w:sz w:val="22"/>
          <w:szCs w:val="22"/>
        </w:rPr>
        <w:t xml:space="preserve">xperience a captivating </w:t>
      </w:r>
      <w:r w:rsidR="00A53DF0">
        <w:rPr>
          <w:rFonts w:ascii="Calibri" w:hAnsi="Calibri" w:cs="Calibri"/>
          <w:sz w:val="22"/>
          <w:szCs w:val="22"/>
        </w:rPr>
        <w:t>sunrise</w:t>
      </w:r>
      <w:r w:rsidR="00C33E19">
        <w:rPr>
          <w:rFonts w:ascii="Calibri" w:hAnsi="Calibri" w:cs="Calibri"/>
          <w:sz w:val="22"/>
          <w:szCs w:val="22"/>
        </w:rPr>
        <w:t xml:space="preserve"> and tranquil waters on a</w:t>
      </w:r>
      <w:r w:rsidR="00A53DF0">
        <w:rPr>
          <w:rFonts w:ascii="Calibri" w:hAnsi="Calibri" w:cs="Calibri"/>
          <w:sz w:val="22"/>
          <w:szCs w:val="22"/>
        </w:rPr>
        <w:t xml:space="preserve"> </w:t>
      </w:r>
      <w:hyperlink r:id="rId17" w:history="1">
        <w:r w:rsidR="00A53DF0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Yellow Waters Cruise</w:t>
        </w:r>
      </w:hyperlink>
      <w:r w:rsidR="00A53DF0" w:rsidRPr="009C1544">
        <w:rPr>
          <w:rFonts w:ascii="Calibri" w:hAnsi="Calibri" w:cs="Calibri"/>
          <w:sz w:val="22"/>
          <w:szCs w:val="22"/>
        </w:rPr>
        <w:t xml:space="preserve"> with </w:t>
      </w:r>
      <w:hyperlink r:id="rId18" w:history="1">
        <w:r w:rsidR="00A53DF0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Kakadu Tourism</w:t>
        </w:r>
      </w:hyperlink>
      <w:r w:rsidR="00C33E19">
        <w:rPr>
          <w:rFonts w:ascii="Calibri" w:hAnsi="Calibri" w:cs="Calibri"/>
          <w:sz w:val="22"/>
          <w:szCs w:val="22"/>
        </w:rPr>
        <w:t>.</w:t>
      </w:r>
      <w:r w:rsidR="00A53DF0" w:rsidRPr="009C1544">
        <w:rPr>
          <w:rFonts w:ascii="Calibri" w:hAnsi="Calibri" w:cs="Calibri"/>
          <w:sz w:val="22"/>
          <w:szCs w:val="22"/>
        </w:rPr>
        <w:t xml:space="preserve"> </w:t>
      </w:r>
      <w:r w:rsidR="00C33E19">
        <w:rPr>
          <w:rFonts w:ascii="Calibri" w:hAnsi="Calibri" w:cs="Calibri"/>
          <w:sz w:val="22"/>
          <w:szCs w:val="22"/>
        </w:rPr>
        <w:t>S</w:t>
      </w:r>
      <w:r w:rsidR="00A53DF0" w:rsidRPr="009C1544">
        <w:rPr>
          <w:rFonts w:ascii="Calibri" w:hAnsi="Calibri" w:cs="Calibri"/>
          <w:sz w:val="22"/>
          <w:szCs w:val="22"/>
        </w:rPr>
        <w:t>pot giant sea eagles, vibrantly colo</w:t>
      </w:r>
      <w:r w:rsidR="00A53DF0">
        <w:rPr>
          <w:rFonts w:ascii="Calibri" w:hAnsi="Calibri" w:cs="Calibri"/>
          <w:sz w:val="22"/>
          <w:szCs w:val="22"/>
        </w:rPr>
        <w:t>u</w:t>
      </w:r>
      <w:r w:rsidR="00A53DF0" w:rsidRPr="009C1544">
        <w:rPr>
          <w:rFonts w:ascii="Calibri" w:hAnsi="Calibri" w:cs="Calibri"/>
          <w:sz w:val="22"/>
          <w:szCs w:val="22"/>
        </w:rPr>
        <w:t>red forest kingfishers, and crocodile</w:t>
      </w:r>
      <w:r w:rsidR="00A53DF0">
        <w:rPr>
          <w:rFonts w:ascii="Calibri" w:hAnsi="Calibri" w:cs="Calibri"/>
          <w:sz w:val="22"/>
          <w:szCs w:val="22"/>
        </w:rPr>
        <w:t>s</w:t>
      </w:r>
      <w:r w:rsidR="00A53DF0" w:rsidRPr="009C1544">
        <w:rPr>
          <w:rFonts w:ascii="Calibri" w:hAnsi="Calibri" w:cs="Calibri"/>
          <w:sz w:val="22"/>
          <w:szCs w:val="22"/>
        </w:rPr>
        <w:t>.</w:t>
      </w:r>
    </w:p>
    <w:p w14:paraId="05471A3D" w14:textId="77777777" w:rsidR="00A53DF0" w:rsidRDefault="00A53DF0" w:rsidP="009538D9">
      <w:pPr>
        <w:rPr>
          <w:rFonts w:ascii="Calibri" w:hAnsi="Calibri" w:cs="Calibri"/>
          <w:sz w:val="22"/>
          <w:szCs w:val="22"/>
        </w:rPr>
      </w:pPr>
    </w:p>
    <w:p w14:paraId="065A15EE" w14:textId="14D2DBD6" w:rsidR="00881CA4" w:rsidRDefault="00881CA4" w:rsidP="009538D9">
      <w:pPr>
        <w:rPr>
          <w:rFonts w:ascii="Calibri" w:hAnsi="Calibri" w:cs="Calibri"/>
          <w:sz w:val="22"/>
          <w:szCs w:val="22"/>
        </w:rPr>
      </w:pPr>
      <w:r w:rsidRPr="00881CA4">
        <w:rPr>
          <w:rFonts w:ascii="Calibri" w:hAnsi="Calibri" w:cs="Calibri"/>
          <w:sz w:val="22"/>
          <w:szCs w:val="22"/>
        </w:rPr>
        <w:t xml:space="preserve">In southern Kakadu, the landscape transforms with towering waterfalls like </w:t>
      </w:r>
      <w:proofErr w:type="spellStart"/>
      <w:r w:rsidRPr="00881CA4">
        <w:rPr>
          <w:rFonts w:ascii="Calibri" w:hAnsi="Calibri" w:cs="Calibri"/>
          <w:sz w:val="22"/>
          <w:szCs w:val="22"/>
        </w:rPr>
        <w:t>Gunlom</w:t>
      </w:r>
      <w:proofErr w:type="spellEnd"/>
      <w:r w:rsidRPr="00881CA4">
        <w:rPr>
          <w:rFonts w:ascii="Calibri" w:hAnsi="Calibri" w:cs="Calibri"/>
          <w:sz w:val="22"/>
          <w:szCs w:val="22"/>
        </w:rPr>
        <w:t xml:space="preserve">, Twin Falls, Jim </w:t>
      </w:r>
      <w:proofErr w:type="spellStart"/>
      <w:r w:rsidRPr="00881CA4">
        <w:rPr>
          <w:rFonts w:ascii="Calibri" w:hAnsi="Calibri" w:cs="Calibri"/>
          <w:sz w:val="22"/>
          <w:szCs w:val="22"/>
        </w:rPr>
        <w:t>Jim</w:t>
      </w:r>
      <w:proofErr w:type="spellEnd"/>
      <w:r w:rsidRPr="00881CA4">
        <w:rPr>
          <w:rFonts w:ascii="Calibri" w:hAnsi="Calibri" w:cs="Calibri"/>
          <w:sz w:val="22"/>
          <w:szCs w:val="22"/>
        </w:rPr>
        <w:t xml:space="preserve"> Falls, and </w:t>
      </w:r>
      <w:proofErr w:type="spellStart"/>
      <w:r w:rsidRPr="00881CA4">
        <w:rPr>
          <w:rFonts w:ascii="Calibri" w:hAnsi="Calibri" w:cs="Calibri"/>
          <w:sz w:val="22"/>
          <w:szCs w:val="22"/>
        </w:rPr>
        <w:t>Maguk</w:t>
      </w:r>
      <w:proofErr w:type="spellEnd"/>
      <w:r w:rsidRPr="00881CA4">
        <w:rPr>
          <w:rFonts w:ascii="Calibri" w:hAnsi="Calibri" w:cs="Calibri"/>
          <w:sz w:val="22"/>
          <w:szCs w:val="22"/>
        </w:rPr>
        <w:t>. Experience one of these sites before heading to Nitmiluk National Park.</w:t>
      </w:r>
    </w:p>
    <w:p w14:paraId="08B78043" w14:textId="77777777" w:rsidR="00881CA4" w:rsidRDefault="00881CA4" w:rsidP="009538D9">
      <w:pPr>
        <w:rPr>
          <w:rFonts w:ascii="Calibri" w:hAnsi="Calibri" w:cs="Calibri"/>
          <w:sz w:val="22"/>
          <w:szCs w:val="22"/>
        </w:rPr>
      </w:pPr>
    </w:p>
    <w:p w14:paraId="03AD489C" w14:textId="0129F211" w:rsidR="00881CA4" w:rsidRDefault="00881CA4" w:rsidP="009538D9">
      <w:pPr>
        <w:rPr>
          <w:rFonts w:ascii="Calibri" w:hAnsi="Calibri" w:cs="Calibri"/>
          <w:sz w:val="22"/>
          <w:szCs w:val="22"/>
        </w:rPr>
      </w:pPr>
      <w:r w:rsidRPr="00881CA4">
        <w:rPr>
          <w:rFonts w:ascii="Calibri" w:hAnsi="Calibri" w:cs="Calibri"/>
          <w:sz w:val="22"/>
          <w:szCs w:val="22"/>
        </w:rPr>
        <w:t xml:space="preserve">Located just </w:t>
      </w:r>
      <w:r w:rsidR="00071006">
        <w:rPr>
          <w:rFonts w:ascii="Calibri" w:hAnsi="Calibri" w:cs="Calibri"/>
          <w:sz w:val="22"/>
          <w:szCs w:val="22"/>
        </w:rPr>
        <w:t xml:space="preserve">beyond </w:t>
      </w:r>
      <w:r w:rsidRPr="00881CA4">
        <w:rPr>
          <w:rFonts w:ascii="Calibri" w:hAnsi="Calibri" w:cs="Calibri"/>
          <w:sz w:val="22"/>
          <w:szCs w:val="22"/>
        </w:rPr>
        <w:t>Katherine</w:t>
      </w:r>
      <w:r w:rsidR="00071006">
        <w:rPr>
          <w:rFonts w:ascii="Calibri" w:hAnsi="Calibri" w:cs="Calibri"/>
          <w:sz w:val="22"/>
          <w:szCs w:val="22"/>
        </w:rPr>
        <w:t xml:space="preserve"> township</w:t>
      </w:r>
      <w:r w:rsidRPr="00881CA4">
        <w:rPr>
          <w:rFonts w:ascii="Calibri" w:hAnsi="Calibri" w:cs="Calibri"/>
          <w:sz w:val="22"/>
          <w:szCs w:val="22"/>
        </w:rPr>
        <w:t xml:space="preserve">, </w:t>
      </w:r>
      <w:r w:rsidR="00071006" w:rsidRPr="00071006">
        <w:rPr>
          <w:rFonts w:ascii="Calibri" w:hAnsi="Calibri" w:cs="Calibri"/>
          <w:sz w:val="22"/>
          <w:szCs w:val="22"/>
        </w:rPr>
        <w:t>Outside Katherine, Nitmiluk, jointly managed by the government and Aboriginal Traditional Owners like Kakadu, is named after the cicada sound ('nit, nit!'). Its main attraction is a system of 13 gorges, rich with freshwater crocodiles, fish, and black cockatoos soaring above.</w:t>
      </w:r>
    </w:p>
    <w:p w14:paraId="1A108F97" w14:textId="77777777" w:rsidR="00157797" w:rsidRPr="00157797" w:rsidRDefault="00157797" w:rsidP="00157797">
      <w:pPr>
        <w:rPr>
          <w:rFonts w:ascii="Calibri" w:hAnsi="Calibri" w:cs="Calibri"/>
          <w:sz w:val="22"/>
          <w:szCs w:val="22"/>
        </w:rPr>
      </w:pPr>
    </w:p>
    <w:p w14:paraId="3CFBE8DD" w14:textId="33CC2964" w:rsidR="00157797" w:rsidRDefault="00715F04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evening, enjoy complimentary sunset canapés and drinks at </w:t>
      </w:r>
      <w:hyperlink r:id="rId19" w:history="1">
        <w:r w:rsidR="00157797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Cicada Lodge</w:t>
        </w:r>
      </w:hyperlink>
      <w:r>
        <w:rPr>
          <w:rFonts w:ascii="Calibri" w:hAnsi="Calibri" w:cs="Calibri"/>
          <w:sz w:val="22"/>
          <w:szCs w:val="22"/>
        </w:rPr>
        <w:t xml:space="preserve">, your accommodation for the next two nights. </w:t>
      </w:r>
    </w:p>
    <w:p w14:paraId="7A418A33" w14:textId="77777777" w:rsidR="00071006" w:rsidRDefault="00071006" w:rsidP="009538D9">
      <w:pPr>
        <w:rPr>
          <w:rFonts w:ascii="Calibri" w:hAnsi="Calibri" w:cs="Calibri"/>
          <w:sz w:val="22"/>
          <w:szCs w:val="22"/>
        </w:rPr>
      </w:pPr>
    </w:p>
    <w:p w14:paraId="1FAA99E5" w14:textId="42185DAE" w:rsidR="00D776BC" w:rsidRDefault="00D776BC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5665AF46" w14:textId="1A35FE03" w:rsidR="00236037" w:rsidRDefault="00236037" w:rsidP="00236037">
      <w:pPr>
        <w:pStyle w:val="ListParagraph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236037">
        <w:rPr>
          <w:rFonts w:ascii="Calibri" w:hAnsi="Calibri" w:cs="Calibri"/>
          <w:sz w:val="22"/>
          <w:szCs w:val="22"/>
        </w:rPr>
        <w:t>Experience the magic of Kakadu's renowned wetland on a dawn cruise at Yellow Water.</w:t>
      </w:r>
    </w:p>
    <w:p w14:paraId="201A679D" w14:textId="36113803" w:rsidR="00D51416" w:rsidRPr="00236037" w:rsidRDefault="00CC12BB" w:rsidP="00236037">
      <w:pPr>
        <w:pStyle w:val="ListParagraph"/>
        <w:numPr>
          <w:ilvl w:val="0"/>
          <w:numId w:val="5"/>
        </w:numPr>
        <w:rPr>
          <w:rFonts w:ascii="Calibri" w:hAnsi="Calibri" w:cs="Calibri"/>
          <w:sz w:val="22"/>
          <w:szCs w:val="22"/>
        </w:rPr>
      </w:pPr>
      <w:r w:rsidRPr="00CC12BB">
        <w:rPr>
          <w:rFonts w:ascii="Calibri" w:hAnsi="Calibri" w:cs="Calibri"/>
          <w:sz w:val="22"/>
          <w:szCs w:val="22"/>
        </w:rPr>
        <w:t xml:space="preserve">Explore the dramatic </w:t>
      </w:r>
      <w:r>
        <w:rPr>
          <w:rFonts w:ascii="Calibri" w:hAnsi="Calibri" w:cs="Calibri"/>
          <w:sz w:val="22"/>
          <w:szCs w:val="22"/>
        </w:rPr>
        <w:t>towering waterfalls</w:t>
      </w:r>
      <w:r w:rsidR="0074554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of </w:t>
      </w:r>
      <w:r w:rsidRPr="00CC12BB">
        <w:rPr>
          <w:rFonts w:ascii="Calibri" w:hAnsi="Calibri" w:cs="Calibri"/>
          <w:sz w:val="22"/>
          <w:szCs w:val="22"/>
        </w:rPr>
        <w:t>southern Kakadu</w:t>
      </w:r>
      <w:r>
        <w:rPr>
          <w:rFonts w:ascii="Calibri" w:hAnsi="Calibri" w:cs="Calibri"/>
          <w:sz w:val="22"/>
          <w:szCs w:val="22"/>
        </w:rPr>
        <w:t>.</w:t>
      </w:r>
    </w:p>
    <w:p w14:paraId="02451841" w14:textId="77777777" w:rsidR="00D776BC" w:rsidRDefault="00D776BC" w:rsidP="009538D9">
      <w:pPr>
        <w:rPr>
          <w:rFonts w:ascii="Calibri" w:hAnsi="Calibri" w:cs="Calibri"/>
          <w:sz w:val="22"/>
          <w:szCs w:val="22"/>
        </w:rPr>
      </w:pPr>
    </w:p>
    <w:p w14:paraId="1A2735A7" w14:textId="4A8FFB5C" w:rsidR="00696DB0" w:rsidRPr="00696DB0" w:rsidRDefault="00696DB0" w:rsidP="009538D9">
      <w:pPr>
        <w:rPr>
          <w:rFonts w:ascii="Calibri" w:hAnsi="Calibri" w:cs="Calibri"/>
          <w:b/>
          <w:bCs/>
          <w:sz w:val="22"/>
          <w:szCs w:val="22"/>
        </w:rPr>
      </w:pPr>
      <w:r w:rsidRPr="00696DB0">
        <w:rPr>
          <w:rFonts w:ascii="Calibri" w:hAnsi="Calibri" w:cs="Calibri"/>
          <w:b/>
          <w:bCs/>
          <w:sz w:val="22"/>
          <w:szCs w:val="22"/>
        </w:rPr>
        <w:t xml:space="preserve">Day 5: </w:t>
      </w:r>
    </w:p>
    <w:p w14:paraId="689899E5" w14:textId="72DE33EC" w:rsidR="0008079E" w:rsidRPr="00891D3D" w:rsidRDefault="00891D3D" w:rsidP="009538D9">
      <w:pPr>
        <w:rPr>
          <w:rFonts w:ascii="Calibri" w:hAnsi="Calibri" w:cs="Calibri"/>
          <w:sz w:val="22"/>
          <w:szCs w:val="22"/>
        </w:rPr>
      </w:pPr>
      <w:r w:rsidRPr="00891D3D">
        <w:rPr>
          <w:rFonts w:ascii="Calibri" w:hAnsi="Calibri" w:cs="Calibri"/>
          <w:sz w:val="22"/>
          <w:szCs w:val="22"/>
        </w:rPr>
        <w:t xml:space="preserve">Discover the beauty of Nitmiluk National Park with a variety of options. Start your day with a </w:t>
      </w:r>
      <w:hyperlink r:id="rId20" w:history="1"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 xml:space="preserve">Nit </w:t>
        </w:r>
        <w:proofErr w:type="spellStart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>Nit</w:t>
        </w:r>
        <w:proofErr w:type="spellEnd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 xml:space="preserve"> Dreaming Two Gorge Tour</w:t>
        </w:r>
      </w:hyperlink>
      <w:r w:rsidRPr="00891D3D">
        <w:rPr>
          <w:rFonts w:ascii="Calibri" w:hAnsi="Calibri" w:cs="Calibri"/>
          <w:sz w:val="22"/>
          <w:szCs w:val="22"/>
        </w:rPr>
        <w:t xml:space="preserve">, or a </w:t>
      </w:r>
      <w:hyperlink r:id="rId21" w:history="1">
        <w:proofErr w:type="spellStart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>Malappar</w:t>
        </w:r>
        <w:proofErr w:type="spellEnd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 xml:space="preserve"> Traveller</w:t>
        </w:r>
      </w:hyperlink>
      <w:r w:rsidRPr="00891D3D">
        <w:rPr>
          <w:rFonts w:ascii="Calibri" w:hAnsi="Calibri" w:cs="Calibri"/>
          <w:sz w:val="22"/>
          <w:szCs w:val="22"/>
        </w:rPr>
        <w:t xml:space="preserve">* experience to explore the second gorge (and possibly third) gorge from the water. Alternatively, for an immersive cultural experience which includes a cultural presentation at a rock art site and swim in the gorge, opt for the </w:t>
      </w:r>
      <w:hyperlink r:id="rId22" w:history="1"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 xml:space="preserve">Ancient </w:t>
        </w:r>
        <w:proofErr w:type="spellStart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>Garlarr</w:t>
        </w:r>
        <w:proofErr w:type="spellEnd"/>
        <w:r w:rsidRPr="00891D3D">
          <w:rPr>
            <w:rStyle w:val="css-x1sij0"/>
            <w:rFonts w:ascii="Calibri" w:hAnsi="Calibri" w:cs="Calibri"/>
            <w:color w:val="0000FF"/>
            <w:sz w:val="22"/>
            <w:szCs w:val="22"/>
            <w:u w:val="single"/>
          </w:rPr>
          <w:t xml:space="preserve"> Safari</w:t>
        </w:r>
      </w:hyperlink>
      <w:r w:rsidRPr="00891D3D">
        <w:rPr>
          <w:rFonts w:ascii="Calibri" w:hAnsi="Calibri" w:cs="Calibri"/>
          <w:sz w:val="22"/>
          <w:szCs w:val="22"/>
        </w:rPr>
        <w:t>.</w:t>
      </w:r>
    </w:p>
    <w:p w14:paraId="71D26365" w14:textId="77777777" w:rsidR="00891D3D" w:rsidRDefault="00891D3D" w:rsidP="009538D9">
      <w:pPr>
        <w:rPr>
          <w:rFonts w:ascii="Calibri" w:hAnsi="Calibri" w:cs="Calibri"/>
          <w:sz w:val="22"/>
          <w:szCs w:val="22"/>
        </w:rPr>
      </w:pPr>
    </w:p>
    <w:p w14:paraId="3ED0E2C9" w14:textId="6543CA44" w:rsidR="00696DB0" w:rsidRDefault="00696DB0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afternoon, drive out to </w:t>
      </w:r>
      <w:proofErr w:type="spellStart"/>
      <w:r>
        <w:rPr>
          <w:rFonts w:ascii="Calibri" w:hAnsi="Calibri" w:cs="Calibri"/>
          <w:sz w:val="22"/>
          <w:szCs w:val="22"/>
        </w:rPr>
        <w:t>Cutta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Cutta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r w:rsidR="0008079E">
        <w:rPr>
          <w:rFonts w:ascii="Calibri" w:hAnsi="Calibri" w:cs="Calibri"/>
          <w:sz w:val="22"/>
          <w:szCs w:val="22"/>
        </w:rPr>
        <w:t xml:space="preserve">Caves Nature Park and explore the wonders of this cave system on a </w:t>
      </w:r>
      <w:hyperlink r:id="rId23" w:history="1">
        <w:r w:rsidR="0008079E"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1-hour guided tour</w:t>
        </w:r>
        <w:r w:rsidR="0008079E" w:rsidRPr="0008079E">
          <w:rPr>
            <w:rStyle w:val="Hyperlink"/>
            <w:rFonts w:ascii="Calibri" w:hAnsi="Calibri" w:cs="Calibri"/>
            <w:sz w:val="22"/>
            <w:szCs w:val="22"/>
          </w:rPr>
          <w:t>.</w:t>
        </w:r>
      </w:hyperlink>
      <w:r w:rsidR="0008079E">
        <w:rPr>
          <w:rFonts w:ascii="Calibri" w:hAnsi="Calibri" w:cs="Calibri"/>
          <w:sz w:val="22"/>
          <w:szCs w:val="22"/>
        </w:rPr>
        <w:t xml:space="preserve"> D</w:t>
      </w:r>
      <w:r w:rsidR="0008079E" w:rsidRPr="0008079E">
        <w:rPr>
          <w:rFonts w:ascii="Calibri" w:hAnsi="Calibri" w:cs="Calibri"/>
          <w:sz w:val="22"/>
          <w:szCs w:val="22"/>
        </w:rPr>
        <w:t>escend 15 met</w:t>
      </w:r>
      <w:r w:rsidR="0008079E">
        <w:rPr>
          <w:rFonts w:ascii="Calibri" w:hAnsi="Calibri" w:cs="Calibri"/>
          <w:sz w:val="22"/>
          <w:szCs w:val="22"/>
        </w:rPr>
        <w:t>re</w:t>
      </w:r>
      <w:r w:rsidR="0008079E" w:rsidRPr="0008079E">
        <w:rPr>
          <w:rFonts w:ascii="Calibri" w:hAnsi="Calibri" w:cs="Calibri"/>
          <w:sz w:val="22"/>
          <w:szCs w:val="22"/>
        </w:rPr>
        <w:t>s below the surfac</w:t>
      </w:r>
      <w:r w:rsidR="00CE22D4">
        <w:rPr>
          <w:rFonts w:ascii="Calibri" w:hAnsi="Calibri" w:cs="Calibri"/>
          <w:sz w:val="22"/>
          <w:szCs w:val="22"/>
        </w:rPr>
        <w:t>e</w:t>
      </w:r>
      <w:r w:rsidR="0008079E">
        <w:rPr>
          <w:rFonts w:ascii="Calibri" w:hAnsi="Calibri" w:cs="Calibri"/>
          <w:sz w:val="22"/>
          <w:szCs w:val="22"/>
        </w:rPr>
        <w:t xml:space="preserve"> </w:t>
      </w:r>
      <w:r w:rsidR="00CE22D4">
        <w:rPr>
          <w:rFonts w:ascii="Calibri" w:hAnsi="Calibri" w:cs="Calibri"/>
          <w:sz w:val="22"/>
          <w:szCs w:val="22"/>
        </w:rPr>
        <w:t xml:space="preserve">and </w:t>
      </w:r>
      <w:r w:rsidR="0008079E">
        <w:rPr>
          <w:rFonts w:ascii="Calibri" w:hAnsi="Calibri" w:cs="Calibri"/>
          <w:sz w:val="22"/>
          <w:szCs w:val="22"/>
        </w:rPr>
        <w:t>u</w:t>
      </w:r>
      <w:r w:rsidR="0008079E" w:rsidRPr="0008079E">
        <w:rPr>
          <w:rFonts w:ascii="Calibri" w:hAnsi="Calibri" w:cs="Calibri"/>
          <w:sz w:val="22"/>
          <w:szCs w:val="22"/>
        </w:rPr>
        <w:t xml:space="preserve">ncover </w:t>
      </w:r>
      <w:r w:rsidR="0008079E">
        <w:rPr>
          <w:rFonts w:ascii="Calibri" w:hAnsi="Calibri" w:cs="Calibri"/>
          <w:sz w:val="22"/>
          <w:szCs w:val="22"/>
        </w:rPr>
        <w:t>the rich history of</w:t>
      </w:r>
      <w:r w:rsidR="0008079E" w:rsidRPr="0008079E">
        <w:rPr>
          <w:rFonts w:ascii="Calibri" w:hAnsi="Calibri" w:cs="Calibri"/>
          <w:sz w:val="22"/>
          <w:szCs w:val="22"/>
        </w:rPr>
        <w:t xml:space="preserve"> Indigenous culture and European heritage spanning millions of years.</w:t>
      </w:r>
    </w:p>
    <w:p w14:paraId="1679376E" w14:textId="77777777" w:rsidR="00213714" w:rsidRDefault="00213714" w:rsidP="009538D9">
      <w:pPr>
        <w:rPr>
          <w:rFonts w:ascii="Calibri" w:hAnsi="Calibri" w:cs="Calibri"/>
          <w:sz w:val="22"/>
          <w:szCs w:val="22"/>
        </w:rPr>
      </w:pPr>
    </w:p>
    <w:p w14:paraId="20264E0A" w14:textId="77777777" w:rsidR="00213714" w:rsidRPr="00157797" w:rsidRDefault="00213714" w:rsidP="0021371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This evening, e</w:t>
      </w:r>
      <w:r w:rsidRPr="00157797">
        <w:rPr>
          <w:rFonts w:ascii="Calibri" w:hAnsi="Calibri" w:cs="Calibri"/>
          <w:sz w:val="22"/>
          <w:szCs w:val="22"/>
        </w:rPr>
        <w:t xml:space="preserve">xperience Jawoyn culture </w:t>
      </w:r>
      <w:r>
        <w:rPr>
          <w:rFonts w:ascii="Calibri" w:hAnsi="Calibri" w:cs="Calibri"/>
          <w:sz w:val="22"/>
          <w:szCs w:val="22"/>
        </w:rPr>
        <w:t xml:space="preserve">and fine dining on a </w:t>
      </w:r>
      <w:hyperlink r:id="rId24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Nabili Dreaming Sunset Dinner Tour</w:t>
        </w:r>
      </w:hyperlink>
      <w:r>
        <w:rPr>
          <w:rFonts w:ascii="Calibri" w:hAnsi="Calibri" w:cs="Calibri"/>
          <w:sz w:val="22"/>
          <w:szCs w:val="22"/>
        </w:rPr>
        <w:t>* along Nitmiluk Gorge</w:t>
      </w:r>
      <w:r w:rsidRPr="00157797">
        <w:rPr>
          <w:rFonts w:ascii="Calibri" w:hAnsi="Calibri" w:cs="Calibri"/>
          <w:sz w:val="22"/>
          <w:szCs w:val="22"/>
        </w:rPr>
        <w:t>. Enjoy a three-course meal of local Australian produce, prepared onboard, as the sun sets, complemented by a glass of sparkling wine.</w:t>
      </w:r>
    </w:p>
    <w:p w14:paraId="54D31EA2" w14:textId="77777777" w:rsidR="0008079E" w:rsidRDefault="0008079E" w:rsidP="009538D9">
      <w:pPr>
        <w:rPr>
          <w:rFonts w:ascii="Calibri" w:hAnsi="Calibri" w:cs="Calibri"/>
          <w:sz w:val="22"/>
          <w:szCs w:val="22"/>
        </w:rPr>
      </w:pPr>
    </w:p>
    <w:p w14:paraId="200ED813" w14:textId="62942612" w:rsidR="00071006" w:rsidRPr="00071006" w:rsidRDefault="00071006" w:rsidP="009538D9">
      <w:pPr>
        <w:rPr>
          <w:rFonts w:ascii="Calibri" w:hAnsi="Calibri" w:cs="Calibri"/>
          <w:i/>
          <w:iCs/>
          <w:sz w:val="22"/>
          <w:szCs w:val="22"/>
        </w:rPr>
      </w:pPr>
      <w:r w:rsidRPr="00071006">
        <w:rPr>
          <w:rFonts w:ascii="Calibri" w:hAnsi="Calibri" w:cs="Calibri"/>
          <w:i/>
          <w:iCs/>
          <w:sz w:val="22"/>
          <w:szCs w:val="22"/>
        </w:rPr>
        <w:t>*</w:t>
      </w:r>
      <w:proofErr w:type="spellStart"/>
      <w:r w:rsidRPr="00071006">
        <w:rPr>
          <w:rFonts w:ascii="Calibri" w:hAnsi="Calibri" w:cs="Calibri"/>
          <w:i/>
          <w:iCs/>
          <w:sz w:val="22"/>
          <w:szCs w:val="22"/>
        </w:rPr>
        <w:t>Malappar</w:t>
      </w:r>
      <w:proofErr w:type="spellEnd"/>
      <w:r w:rsidRPr="00071006">
        <w:rPr>
          <w:rFonts w:ascii="Calibri" w:hAnsi="Calibri" w:cs="Calibri"/>
          <w:i/>
          <w:iCs/>
          <w:sz w:val="22"/>
          <w:szCs w:val="22"/>
        </w:rPr>
        <w:t xml:space="preserve"> Traveller available Jun-Oct.</w:t>
      </w:r>
    </w:p>
    <w:p w14:paraId="46F2951D" w14:textId="77777777" w:rsidR="00213714" w:rsidRPr="00071006" w:rsidRDefault="00213714" w:rsidP="00213714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>*</w:t>
      </w:r>
      <w:proofErr w:type="spellStart"/>
      <w:r>
        <w:rPr>
          <w:rFonts w:ascii="Calibri" w:hAnsi="Calibri" w:cs="Calibri"/>
          <w:i/>
          <w:iCs/>
          <w:sz w:val="22"/>
          <w:szCs w:val="22"/>
        </w:rPr>
        <w:t>Nabilil</w:t>
      </w:r>
      <w:proofErr w:type="spellEnd"/>
      <w:r>
        <w:rPr>
          <w:rFonts w:ascii="Calibri" w:hAnsi="Calibri" w:cs="Calibri"/>
          <w:i/>
          <w:iCs/>
          <w:sz w:val="22"/>
          <w:szCs w:val="22"/>
        </w:rPr>
        <w:t xml:space="preserve"> Dreaming Sunset Dinner Tour operates</w:t>
      </w:r>
      <w:r w:rsidRPr="00071006">
        <w:rPr>
          <w:rFonts w:ascii="Calibri" w:hAnsi="Calibri" w:cs="Calibri"/>
          <w:i/>
          <w:iCs/>
          <w:sz w:val="22"/>
          <w:szCs w:val="22"/>
        </w:rPr>
        <w:t xml:space="preserve"> May-Oct.</w:t>
      </w:r>
    </w:p>
    <w:p w14:paraId="5EDAAD8E" w14:textId="4AE10693" w:rsidR="00071006" w:rsidRDefault="00323A60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Highlights: </w:t>
      </w:r>
    </w:p>
    <w:p w14:paraId="098017FE" w14:textId="05561650" w:rsidR="00323A60" w:rsidRDefault="00C87B02" w:rsidP="00C87B02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C87B02">
        <w:rPr>
          <w:rFonts w:ascii="Calibri" w:hAnsi="Calibri" w:cs="Calibri"/>
          <w:sz w:val="22"/>
          <w:szCs w:val="22"/>
        </w:rPr>
        <w:t xml:space="preserve">Discover the beauty of </w:t>
      </w:r>
      <w:proofErr w:type="spellStart"/>
      <w:r w:rsidRPr="00C87B02">
        <w:rPr>
          <w:rFonts w:ascii="Calibri" w:hAnsi="Calibri" w:cs="Calibri"/>
          <w:sz w:val="22"/>
          <w:szCs w:val="22"/>
        </w:rPr>
        <w:t>Nitmiluk's</w:t>
      </w:r>
      <w:proofErr w:type="spellEnd"/>
      <w:r w:rsidRPr="00C87B02">
        <w:rPr>
          <w:rFonts w:ascii="Calibri" w:hAnsi="Calibri" w:cs="Calibri"/>
          <w:sz w:val="22"/>
          <w:szCs w:val="22"/>
        </w:rPr>
        <w:t xml:space="preserve"> 13 gorges through water or </w:t>
      </w:r>
      <w:r>
        <w:rPr>
          <w:rFonts w:ascii="Calibri" w:hAnsi="Calibri" w:cs="Calibri"/>
          <w:sz w:val="22"/>
          <w:szCs w:val="22"/>
        </w:rPr>
        <w:t>heli</w:t>
      </w:r>
      <w:r w:rsidRPr="00C87B02">
        <w:rPr>
          <w:rFonts w:ascii="Calibri" w:hAnsi="Calibri" w:cs="Calibri"/>
          <w:sz w:val="22"/>
          <w:szCs w:val="22"/>
        </w:rPr>
        <w:t xml:space="preserve"> exploration.</w:t>
      </w:r>
    </w:p>
    <w:p w14:paraId="4EF9E67A" w14:textId="7FF604C6" w:rsidR="00C87B02" w:rsidRDefault="00946026" w:rsidP="00C87B02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946026">
        <w:rPr>
          <w:rFonts w:ascii="Calibri" w:hAnsi="Calibri" w:cs="Calibri"/>
          <w:sz w:val="22"/>
          <w:szCs w:val="22"/>
        </w:rPr>
        <w:t xml:space="preserve">Explore </w:t>
      </w:r>
      <w:r>
        <w:rPr>
          <w:rFonts w:ascii="Calibri" w:hAnsi="Calibri" w:cs="Calibri"/>
          <w:sz w:val="22"/>
          <w:szCs w:val="22"/>
        </w:rPr>
        <w:t>an ancient cave system</w:t>
      </w:r>
      <w:r w:rsidRPr="00946026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rich with</w:t>
      </w:r>
      <w:r w:rsidRPr="00946026">
        <w:rPr>
          <w:rFonts w:ascii="Calibri" w:hAnsi="Calibri" w:cs="Calibri"/>
          <w:sz w:val="22"/>
          <w:szCs w:val="22"/>
        </w:rPr>
        <w:t xml:space="preserve"> Indigenous culture and European history.</w:t>
      </w:r>
    </w:p>
    <w:p w14:paraId="75D4EAC2" w14:textId="2934ED83" w:rsidR="00C6179D" w:rsidRDefault="00891D3D" w:rsidP="00891D3D">
      <w:pPr>
        <w:pStyle w:val="ListParagraph"/>
        <w:numPr>
          <w:ilvl w:val="0"/>
          <w:numId w:val="6"/>
        </w:numPr>
        <w:rPr>
          <w:rFonts w:ascii="Calibri" w:hAnsi="Calibri" w:cs="Calibri"/>
          <w:sz w:val="22"/>
          <w:szCs w:val="22"/>
        </w:rPr>
      </w:pPr>
      <w:r w:rsidRPr="00891D3D">
        <w:rPr>
          <w:rFonts w:ascii="Calibri" w:hAnsi="Calibri" w:cs="Calibri"/>
          <w:sz w:val="22"/>
          <w:szCs w:val="22"/>
        </w:rPr>
        <w:t>Hear the Jawoyn people's stories on a relaxed cruise through the stunning first gorge with a local Jawoyn guide.</w:t>
      </w:r>
    </w:p>
    <w:p w14:paraId="097A6FBD" w14:textId="77777777" w:rsidR="00891D3D" w:rsidRPr="00891D3D" w:rsidRDefault="00891D3D" w:rsidP="00891D3D">
      <w:pPr>
        <w:pStyle w:val="ListParagraph"/>
        <w:ind w:left="360"/>
        <w:rPr>
          <w:rFonts w:ascii="Calibri" w:hAnsi="Calibri" w:cs="Calibri"/>
          <w:sz w:val="22"/>
          <w:szCs w:val="22"/>
        </w:rPr>
      </w:pPr>
    </w:p>
    <w:p w14:paraId="0C6AF1D1" w14:textId="1515867B" w:rsidR="009538D9" w:rsidRPr="00BB7E48" w:rsidRDefault="009538D9" w:rsidP="009538D9">
      <w:pPr>
        <w:rPr>
          <w:rFonts w:ascii="Calibri" w:hAnsi="Calibri" w:cs="Calibri"/>
          <w:b/>
          <w:bCs/>
          <w:sz w:val="22"/>
          <w:szCs w:val="22"/>
        </w:rPr>
      </w:pPr>
      <w:r w:rsidRPr="00BB7E48">
        <w:rPr>
          <w:rFonts w:ascii="Calibri" w:hAnsi="Calibri" w:cs="Calibri"/>
          <w:b/>
          <w:bCs/>
          <w:sz w:val="22"/>
          <w:szCs w:val="22"/>
        </w:rPr>
        <w:t xml:space="preserve">Day </w:t>
      </w:r>
      <w:r w:rsidR="00696DB0">
        <w:rPr>
          <w:rFonts w:ascii="Calibri" w:hAnsi="Calibri" w:cs="Calibri"/>
          <w:b/>
          <w:bCs/>
          <w:sz w:val="22"/>
          <w:szCs w:val="22"/>
        </w:rPr>
        <w:t>6</w:t>
      </w:r>
      <w:r w:rsidRPr="00BB7E48">
        <w:rPr>
          <w:rFonts w:ascii="Calibri" w:hAnsi="Calibri" w:cs="Calibri"/>
          <w:b/>
          <w:bCs/>
          <w:sz w:val="22"/>
          <w:szCs w:val="22"/>
        </w:rPr>
        <w:t xml:space="preserve">: </w:t>
      </w:r>
    </w:p>
    <w:p w14:paraId="205EBC39" w14:textId="3F7218B9" w:rsidR="00ED72EE" w:rsidRDefault="00ED72EE" w:rsidP="009538D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On your final day as you head back to </w:t>
      </w:r>
      <w:r w:rsidRPr="00ED72EE">
        <w:rPr>
          <w:rFonts w:ascii="Calibri" w:hAnsi="Calibri" w:cs="Calibri"/>
          <w:sz w:val="22"/>
          <w:szCs w:val="22"/>
        </w:rPr>
        <w:t>Darwin/Gulumerrdgen</w:t>
      </w:r>
      <w:r>
        <w:rPr>
          <w:rFonts w:ascii="Calibri" w:hAnsi="Calibri" w:cs="Calibri"/>
          <w:sz w:val="22"/>
          <w:szCs w:val="22"/>
        </w:rPr>
        <w:t xml:space="preserve">, stop off at </w:t>
      </w:r>
      <w:r w:rsidR="00071006">
        <w:rPr>
          <w:rFonts w:ascii="Calibri" w:hAnsi="Calibri" w:cs="Calibri"/>
          <w:sz w:val="22"/>
          <w:szCs w:val="22"/>
        </w:rPr>
        <w:t xml:space="preserve">Top Didj &amp; Art Gallery for a </w:t>
      </w:r>
      <w:hyperlink r:id="rId25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Top Didj Cultural Experience</w:t>
        </w:r>
      </w:hyperlink>
      <w:r w:rsidR="00FA64C3">
        <w:rPr>
          <w:rStyle w:val="Hyperlink"/>
          <w:rFonts w:ascii="Calibri" w:hAnsi="Calibri" w:cs="Calibri"/>
          <w:b/>
          <w:bCs/>
          <w:sz w:val="22"/>
          <w:szCs w:val="22"/>
        </w:rPr>
        <w:t>: Tales &amp; Traditions</w:t>
      </w:r>
      <w:r w:rsidR="0007100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.</w:t>
      </w:r>
      <w:r w:rsidRPr="00ED72EE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</w:t>
      </w:r>
      <w:r w:rsidRPr="00ED72EE">
        <w:rPr>
          <w:rFonts w:ascii="Calibri" w:hAnsi="Calibri" w:cs="Calibri"/>
          <w:sz w:val="22"/>
          <w:szCs w:val="22"/>
        </w:rPr>
        <w:t>ngage with Aboriginal artist Manuel Pamkal</w:t>
      </w:r>
      <w:r>
        <w:rPr>
          <w:rFonts w:ascii="Calibri" w:hAnsi="Calibri" w:cs="Calibri"/>
          <w:sz w:val="22"/>
          <w:szCs w:val="22"/>
        </w:rPr>
        <w:t xml:space="preserve"> and l</w:t>
      </w:r>
      <w:r w:rsidRPr="00ED72EE">
        <w:rPr>
          <w:rFonts w:ascii="Calibri" w:hAnsi="Calibri" w:cs="Calibri"/>
          <w:sz w:val="22"/>
          <w:szCs w:val="22"/>
        </w:rPr>
        <w:t xml:space="preserve">earn about Aboriginal culture, including the significance of his painting style, traditional weapons, and land survival. </w:t>
      </w:r>
    </w:p>
    <w:p w14:paraId="3A2F8799" w14:textId="77777777" w:rsidR="00ED72EE" w:rsidRDefault="00ED72EE" w:rsidP="009538D9">
      <w:pPr>
        <w:rPr>
          <w:rFonts w:ascii="Calibri" w:hAnsi="Calibri" w:cs="Calibri"/>
          <w:sz w:val="22"/>
          <w:szCs w:val="22"/>
        </w:rPr>
      </w:pPr>
    </w:p>
    <w:p w14:paraId="257BD25E" w14:textId="7DFDCA50" w:rsidR="009538D9" w:rsidRDefault="00ED72EE">
      <w:pPr>
        <w:rPr>
          <w:rFonts w:ascii="Calibri" w:hAnsi="Calibri" w:cs="Calibri"/>
          <w:sz w:val="22"/>
          <w:szCs w:val="22"/>
        </w:rPr>
      </w:pPr>
      <w:r w:rsidRPr="00ED72EE">
        <w:rPr>
          <w:rFonts w:ascii="Calibri" w:hAnsi="Calibri" w:cs="Calibri"/>
          <w:sz w:val="22"/>
          <w:szCs w:val="22"/>
        </w:rPr>
        <w:t xml:space="preserve">Grab excellent coffee and delicious toasties at </w:t>
      </w:r>
      <w:hyperlink r:id="rId26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The Finch Café</w:t>
        </w:r>
      </w:hyperlink>
      <w:r w:rsidRPr="00ED72EE">
        <w:rPr>
          <w:rFonts w:ascii="Calibri" w:hAnsi="Calibri" w:cs="Calibri"/>
          <w:sz w:val="22"/>
          <w:szCs w:val="22"/>
        </w:rPr>
        <w:t xml:space="preserve"> in Katherine</w:t>
      </w:r>
      <w:r>
        <w:rPr>
          <w:rFonts w:ascii="Calibri" w:hAnsi="Calibri" w:cs="Calibri"/>
          <w:sz w:val="22"/>
          <w:szCs w:val="22"/>
        </w:rPr>
        <w:t xml:space="preserve"> before </w:t>
      </w:r>
      <w:r w:rsidR="00CE22D4">
        <w:rPr>
          <w:rFonts w:ascii="Calibri" w:hAnsi="Calibri" w:cs="Calibri"/>
          <w:sz w:val="22"/>
          <w:szCs w:val="22"/>
        </w:rPr>
        <w:t>making a diversion to</w:t>
      </w:r>
      <w:r w:rsidRPr="00ED72EE">
        <w:rPr>
          <w:rFonts w:ascii="Calibri" w:hAnsi="Calibri" w:cs="Calibri"/>
          <w:sz w:val="22"/>
          <w:szCs w:val="22"/>
        </w:rPr>
        <w:t xml:space="preserve"> </w:t>
      </w:r>
      <w:hyperlink r:id="rId27" w:history="1">
        <w:r w:rsidRPr="00537C1B">
          <w:rPr>
            <w:rStyle w:val="Hyperlink"/>
            <w:rFonts w:ascii="Calibri" w:hAnsi="Calibri" w:cs="Calibri"/>
            <w:b/>
            <w:bCs/>
            <w:sz w:val="22"/>
            <w:szCs w:val="22"/>
          </w:rPr>
          <w:t>Litchfield National Park</w:t>
        </w:r>
      </w:hyperlink>
      <w:r w:rsidRPr="00ED72EE">
        <w:rPr>
          <w:rFonts w:ascii="Calibri" w:hAnsi="Calibri" w:cs="Calibri"/>
          <w:sz w:val="22"/>
          <w:szCs w:val="22"/>
        </w:rPr>
        <w:t>. Take a rejuvenating swim at Wangi Falls, a stunning waterhole with twin falls and a natural 'spa</w:t>
      </w:r>
      <w:r w:rsidR="00071006">
        <w:rPr>
          <w:rFonts w:ascii="Calibri" w:hAnsi="Calibri" w:cs="Calibri"/>
          <w:sz w:val="22"/>
          <w:szCs w:val="22"/>
        </w:rPr>
        <w:t>’, before r</w:t>
      </w:r>
      <w:r w:rsidRPr="00ED72EE">
        <w:rPr>
          <w:rFonts w:ascii="Calibri" w:hAnsi="Calibri" w:cs="Calibri"/>
          <w:sz w:val="22"/>
          <w:szCs w:val="22"/>
        </w:rPr>
        <w:t>eturn</w:t>
      </w:r>
      <w:r w:rsidR="00CE22D4">
        <w:rPr>
          <w:rFonts w:ascii="Calibri" w:hAnsi="Calibri" w:cs="Calibri"/>
          <w:sz w:val="22"/>
          <w:szCs w:val="22"/>
        </w:rPr>
        <w:t>ing</w:t>
      </w:r>
      <w:r w:rsidRPr="00ED72EE">
        <w:rPr>
          <w:rFonts w:ascii="Calibri" w:hAnsi="Calibri" w:cs="Calibri"/>
          <w:sz w:val="22"/>
          <w:szCs w:val="22"/>
        </w:rPr>
        <w:t xml:space="preserve"> to Darwin/Gulumerrdgen</w:t>
      </w:r>
      <w:r w:rsidR="00071006">
        <w:rPr>
          <w:rFonts w:ascii="Calibri" w:hAnsi="Calibri" w:cs="Calibri"/>
          <w:sz w:val="22"/>
          <w:szCs w:val="22"/>
        </w:rPr>
        <w:t>.</w:t>
      </w:r>
    </w:p>
    <w:p w14:paraId="14093F8F" w14:textId="77777777" w:rsidR="00071006" w:rsidRDefault="00071006">
      <w:pPr>
        <w:rPr>
          <w:rFonts w:ascii="Calibri" w:hAnsi="Calibri" w:cs="Calibri"/>
          <w:sz w:val="22"/>
          <w:szCs w:val="22"/>
        </w:rPr>
      </w:pPr>
    </w:p>
    <w:p w14:paraId="19E63BFA" w14:textId="2578E235" w:rsidR="00071006" w:rsidRDefault="00071006">
      <w:pPr>
        <w:rPr>
          <w:rFonts w:ascii="Calibri" w:hAnsi="Calibri" w:cs="Calibri"/>
          <w:i/>
          <w:iCs/>
          <w:sz w:val="22"/>
          <w:szCs w:val="22"/>
        </w:rPr>
      </w:pPr>
      <w:r w:rsidRPr="00071006">
        <w:rPr>
          <w:rFonts w:ascii="Calibri" w:hAnsi="Calibri" w:cs="Calibri"/>
          <w:i/>
          <w:iCs/>
          <w:sz w:val="22"/>
          <w:szCs w:val="22"/>
        </w:rPr>
        <w:t>*Top Didj Cultural Experience operates May-Sep.</w:t>
      </w:r>
    </w:p>
    <w:p w14:paraId="5284DE3B" w14:textId="77777777" w:rsidR="00C35228" w:rsidRDefault="00C35228">
      <w:pPr>
        <w:rPr>
          <w:rFonts w:ascii="Calibri" w:hAnsi="Calibri" w:cs="Calibri"/>
          <w:i/>
          <w:iCs/>
          <w:sz w:val="22"/>
          <w:szCs w:val="22"/>
        </w:rPr>
      </w:pPr>
    </w:p>
    <w:p w14:paraId="1B84465C" w14:textId="68560CDD" w:rsidR="006958C1" w:rsidRDefault="006958C1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37C8D5B7" w14:textId="57E4F29B" w:rsidR="006958C1" w:rsidRDefault="005714A7" w:rsidP="001B1A0C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1B1A0C">
        <w:rPr>
          <w:rFonts w:ascii="Calibri" w:hAnsi="Calibri" w:cs="Calibri"/>
          <w:sz w:val="22"/>
          <w:szCs w:val="22"/>
        </w:rPr>
        <w:t xml:space="preserve">View a live demonstration of </w:t>
      </w:r>
      <w:r w:rsidR="001B1A0C" w:rsidRPr="001B1A0C">
        <w:rPr>
          <w:rFonts w:ascii="Calibri" w:hAnsi="Calibri" w:cs="Calibri"/>
          <w:sz w:val="22"/>
          <w:szCs w:val="22"/>
        </w:rPr>
        <w:t xml:space="preserve">the distinctive painting style of </w:t>
      </w:r>
      <w:r w:rsidRPr="001B1A0C">
        <w:rPr>
          <w:rFonts w:ascii="Calibri" w:hAnsi="Calibri" w:cs="Calibri"/>
          <w:sz w:val="22"/>
          <w:szCs w:val="22"/>
        </w:rPr>
        <w:t>Aboriginal artist Manuel Pamkal</w:t>
      </w:r>
      <w:r w:rsidR="001B1A0C">
        <w:rPr>
          <w:rFonts w:ascii="Calibri" w:hAnsi="Calibri" w:cs="Calibri"/>
          <w:sz w:val="22"/>
          <w:szCs w:val="22"/>
        </w:rPr>
        <w:t>.</w:t>
      </w:r>
    </w:p>
    <w:p w14:paraId="6BB11108" w14:textId="282EDD08" w:rsidR="001B1A0C" w:rsidRPr="001B1A0C" w:rsidRDefault="005558F9" w:rsidP="001B1A0C">
      <w:pPr>
        <w:pStyle w:val="ListParagraph"/>
        <w:numPr>
          <w:ilvl w:val="0"/>
          <w:numId w:val="7"/>
        </w:numPr>
        <w:rPr>
          <w:rFonts w:ascii="Calibri" w:hAnsi="Calibri" w:cs="Calibri"/>
          <w:sz w:val="22"/>
          <w:szCs w:val="22"/>
        </w:rPr>
      </w:pPr>
      <w:r w:rsidRPr="005558F9">
        <w:rPr>
          <w:rFonts w:ascii="Calibri" w:hAnsi="Calibri" w:cs="Calibri"/>
          <w:sz w:val="22"/>
          <w:szCs w:val="22"/>
        </w:rPr>
        <w:t xml:space="preserve">Witness the cascading waters </w:t>
      </w:r>
      <w:r>
        <w:rPr>
          <w:rFonts w:ascii="Calibri" w:hAnsi="Calibri" w:cs="Calibri"/>
          <w:sz w:val="22"/>
          <w:szCs w:val="22"/>
        </w:rPr>
        <w:t>of</w:t>
      </w:r>
      <w:r w:rsidRPr="005558F9">
        <w:rPr>
          <w:rFonts w:ascii="Calibri" w:hAnsi="Calibri" w:cs="Calibri"/>
          <w:sz w:val="22"/>
          <w:szCs w:val="22"/>
        </w:rPr>
        <w:t xml:space="preserve"> Wangi Falls as they flow into the expansive plunge pool below.</w:t>
      </w:r>
    </w:p>
    <w:p w14:paraId="0587CE24" w14:textId="77777777" w:rsidR="001B1A0C" w:rsidRPr="006958C1" w:rsidRDefault="001B1A0C">
      <w:pPr>
        <w:rPr>
          <w:rFonts w:ascii="Calibri" w:hAnsi="Calibri" w:cs="Calibri"/>
          <w:sz w:val="22"/>
          <w:szCs w:val="22"/>
        </w:rPr>
      </w:pPr>
    </w:p>
    <w:p w14:paraId="1DF65307" w14:textId="13F9D02F" w:rsidR="00F24A3F" w:rsidRPr="009A79A7" w:rsidRDefault="00F24A3F" w:rsidP="00F24A3F">
      <w:pPr>
        <w:tabs>
          <w:tab w:val="left" w:pos="1322"/>
        </w:tabs>
        <w:rPr>
          <w:rFonts w:ascii="Calibri" w:hAnsi="Calibri" w:cs="Calibri"/>
          <w:i/>
          <w:iCs/>
          <w:sz w:val="22"/>
          <w:szCs w:val="22"/>
        </w:rPr>
      </w:pPr>
      <w:r w:rsidRPr="00823DED">
        <w:rPr>
          <w:rFonts w:ascii="Calibri" w:hAnsi="Calibri" w:cs="Calibri"/>
          <w:i/>
          <w:iCs/>
          <w:sz w:val="22"/>
          <w:szCs w:val="22"/>
        </w:rPr>
        <w:t xml:space="preserve">Please be aware that </w:t>
      </w:r>
      <w:r>
        <w:rPr>
          <w:rFonts w:ascii="Calibri" w:hAnsi="Calibri" w:cs="Calibri"/>
          <w:i/>
          <w:iCs/>
          <w:sz w:val="22"/>
          <w:szCs w:val="22"/>
        </w:rPr>
        <w:t xml:space="preserve">some </w:t>
      </w:r>
      <w:r w:rsidRPr="00823DED">
        <w:rPr>
          <w:rFonts w:ascii="Calibri" w:hAnsi="Calibri" w:cs="Calibri"/>
          <w:i/>
          <w:iCs/>
          <w:sz w:val="22"/>
          <w:szCs w:val="22"/>
        </w:rPr>
        <w:t>tours</w:t>
      </w:r>
      <w:r>
        <w:rPr>
          <w:rFonts w:ascii="Calibri" w:hAnsi="Calibri" w:cs="Calibri"/>
          <w:i/>
          <w:iCs/>
          <w:sz w:val="22"/>
          <w:szCs w:val="22"/>
        </w:rPr>
        <w:t>, restaurants, and attractions are seasonal</w:t>
      </w:r>
      <w:r w:rsidRPr="00823DED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and </w:t>
      </w:r>
      <w:r w:rsidRPr="00823DED">
        <w:rPr>
          <w:rFonts w:ascii="Calibri" w:hAnsi="Calibri" w:cs="Calibri"/>
          <w:i/>
          <w:iCs/>
          <w:sz w:val="22"/>
          <w:szCs w:val="22"/>
        </w:rPr>
        <w:t>may not operate daily. For the most up-to-date information, kindly refer to each operator's website.</w:t>
      </w:r>
    </w:p>
    <w:p w14:paraId="323CBEA6" w14:textId="77777777" w:rsidR="00C35228" w:rsidRPr="00071006" w:rsidRDefault="00C35228">
      <w:pPr>
        <w:rPr>
          <w:i/>
          <w:iCs/>
          <w:sz w:val="22"/>
          <w:szCs w:val="22"/>
        </w:rPr>
      </w:pPr>
    </w:p>
    <w:sectPr w:rsidR="00C35228" w:rsidRPr="0007100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5097E"/>
    <w:multiLevelType w:val="hybridMultilevel"/>
    <w:tmpl w:val="9C82AF3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653188"/>
    <w:multiLevelType w:val="hybridMultilevel"/>
    <w:tmpl w:val="CF7C64D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9152732"/>
    <w:multiLevelType w:val="hybridMultilevel"/>
    <w:tmpl w:val="B4966D0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633282E"/>
    <w:multiLevelType w:val="hybridMultilevel"/>
    <w:tmpl w:val="5DD41C1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2017A59"/>
    <w:multiLevelType w:val="hybridMultilevel"/>
    <w:tmpl w:val="A5809B2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65BF290A"/>
    <w:multiLevelType w:val="hybridMultilevel"/>
    <w:tmpl w:val="8644579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B1B19FB"/>
    <w:multiLevelType w:val="hybridMultilevel"/>
    <w:tmpl w:val="B148A10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54907905">
    <w:abstractNumId w:val="2"/>
  </w:num>
  <w:num w:numId="2" w16cid:durableId="108595421">
    <w:abstractNumId w:val="1"/>
  </w:num>
  <w:num w:numId="3" w16cid:durableId="1622178256">
    <w:abstractNumId w:val="4"/>
  </w:num>
  <w:num w:numId="4" w16cid:durableId="2041972169">
    <w:abstractNumId w:val="0"/>
  </w:num>
  <w:num w:numId="5" w16cid:durableId="276302235">
    <w:abstractNumId w:val="5"/>
  </w:num>
  <w:num w:numId="6" w16cid:durableId="1242179279">
    <w:abstractNumId w:val="6"/>
  </w:num>
  <w:num w:numId="7" w16cid:durableId="9309405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38D9"/>
    <w:rsid w:val="00023720"/>
    <w:rsid w:val="00063C06"/>
    <w:rsid w:val="00071006"/>
    <w:rsid w:val="0008079E"/>
    <w:rsid w:val="00093634"/>
    <w:rsid w:val="00094954"/>
    <w:rsid w:val="000C2A84"/>
    <w:rsid w:val="000E3F8B"/>
    <w:rsid w:val="000F32EF"/>
    <w:rsid w:val="000F4B62"/>
    <w:rsid w:val="00157797"/>
    <w:rsid w:val="00192542"/>
    <w:rsid w:val="001B1A0C"/>
    <w:rsid w:val="001B45C7"/>
    <w:rsid w:val="00213714"/>
    <w:rsid w:val="00236037"/>
    <w:rsid w:val="002C0B66"/>
    <w:rsid w:val="002D2FC8"/>
    <w:rsid w:val="002D6986"/>
    <w:rsid w:val="00323505"/>
    <w:rsid w:val="00323A60"/>
    <w:rsid w:val="004417A9"/>
    <w:rsid w:val="004C0AD7"/>
    <w:rsid w:val="00501F1E"/>
    <w:rsid w:val="00537C1B"/>
    <w:rsid w:val="005558F9"/>
    <w:rsid w:val="005714A7"/>
    <w:rsid w:val="00604CE5"/>
    <w:rsid w:val="006541B3"/>
    <w:rsid w:val="00675E8D"/>
    <w:rsid w:val="006958C1"/>
    <w:rsid w:val="00696DB0"/>
    <w:rsid w:val="00715F04"/>
    <w:rsid w:val="00745545"/>
    <w:rsid w:val="007526C5"/>
    <w:rsid w:val="00767B05"/>
    <w:rsid w:val="00881CA4"/>
    <w:rsid w:val="00891D3D"/>
    <w:rsid w:val="008D4F96"/>
    <w:rsid w:val="00946026"/>
    <w:rsid w:val="009538D9"/>
    <w:rsid w:val="009653BC"/>
    <w:rsid w:val="009C1544"/>
    <w:rsid w:val="009E2B20"/>
    <w:rsid w:val="00A16520"/>
    <w:rsid w:val="00A53DF0"/>
    <w:rsid w:val="00A90041"/>
    <w:rsid w:val="00AF2868"/>
    <w:rsid w:val="00B6065D"/>
    <w:rsid w:val="00BB7E48"/>
    <w:rsid w:val="00C27985"/>
    <w:rsid w:val="00C33E19"/>
    <w:rsid w:val="00C35228"/>
    <w:rsid w:val="00C6179D"/>
    <w:rsid w:val="00C83435"/>
    <w:rsid w:val="00C87B02"/>
    <w:rsid w:val="00CC12BB"/>
    <w:rsid w:val="00CE22D4"/>
    <w:rsid w:val="00D15E89"/>
    <w:rsid w:val="00D37153"/>
    <w:rsid w:val="00D51416"/>
    <w:rsid w:val="00D55D6E"/>
    <w:rsid w:val="00D619B8"/>
    <w:rsid w:val="00D776BC"/>
    <w:rsid w:val="00D92297"/>
    <w:rsid w:val="00DE1236"/>
    <w:rsid w:val="00DF06E8"/>
    <w:rsid w:val="00EA613C"/>
    <w:rsid w:val="00ED72EE"/>
    <w:rsid w:val="00F24A3F"/>
    <w:rsid w:val="00F6276C"/>
    <w:rsid w:val="00FA6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757342"/>
  <w15:chartTrackingRefBased/>
  <w15:docId w15:val="{01296835-56F1-1444-9A1B-A31D2BCE5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538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538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538D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538D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538D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538D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538D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538D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538D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538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538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538D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538D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538D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538D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538D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538D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538D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538D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538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538D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538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538D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538D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9538D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538D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538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538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538D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653B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653B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57797"/>
    <w:rPr>
      <w:color w:val="96607D" w:themeColor="followedHyperlink"/>
      <w:u w:val="single"/>
    </w:rPr>
  </w:style>
  <w:style w:type="character" w:customStyle="1" w:styleId="css-x1sij0">
    <w:name w:val="css-x1sij0"/>
    <w:basedOn w:val="DefaultParagraphFont"/>
    <w:rsid w:val="00891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13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74843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921448794">
              <w:marLeft w:val="0"/>
              <w:marRight w:val="0"/>
              <w:marTop w:val="100"/>
              <w:marBottom w:val="10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1538736554">
                  <w:marLeft w:val="0"/>
                  <w:marRight w:val="0"/>
                  <w:marTop w:val="0"/>
                  <w:marBottom w:val="0"/>
                  <w:divBdr>
                    <w:top w:val="single" w:sz="2" w:space="0" w:color="D9D9E3"/>
                    <w:left w:val="single" w:sz="2" w:space="0" w:color="D9D9E3"/>
                    <w:bottom w:val="single" w:sz="2" w:space="0" w:color="D9D9E3"/>
                    <w:right w:val="single" w:sz="2" w:space="0" w:color="D9D9E3"/>
                  </w:divBdr>
                  <w:divsChild>
                    <w:div w:id="78427676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D9D9E3"/>
                        <w:left w:val="single" w:sz="2" w:space="0" w:color="D9D9E3"/>
                        <w:bottom w:val="single" w:sz="2" w:space="0" w:color="D9D9E3"/>
                        <w:right w:val="single" w:sz="2" w:space="0" w:color="D9D9E3"/>
                      </w:divBdr>
                      <w:divsChild>
                        <w:div w:id="389618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D9D9E3"/>
                            <w:left w:val="single" w:sz="2" w:space="0" w:color="D9D9E3"/>
                            <w:bottom w:val="single" w:sz="2" w:space="0" w:color="D9D9E3"/>
                            <w:right w:val="single" w:sz="2" w:space="0" w:color="D9D9E3"/>
                          </w:divBdr>
                          <w:divsChild>
                            <w:div w:id="211843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D9D9E3"/>
                                <w:left w:val="single" w:sz="2" w:space="0" w:color="D9D9E3"/>
                                <w:bottom w:val="single" w:sz="2" w:space="0" w:color="D9D9E3"/>
                                <w:right w:val="single" w:sz="2" w:space="0" w:color="D9D9E3"/>
                              </w:divBdr>
                              <w:divsChild>
                                <w:div w:id="1785686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D9D9E3"/>
                                    <w:left w:val="single" w:sz="2" w:space="0" w:color="D9D9E3"/>
                                    <w:bottom w:val="single" w:sz="2" w:space="0" w:color="D9D9E3"/>
                                    <w:right w:val="single" w:sz="2" w:space="0" w:color="D9D9E3"/>
                                  </w:divBdr>
                                  <w:divsChild>
                                    <w:div w:id="1279986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2" w:space="0" w:color="D9D9E3"/>
                                        <w:left w:val="single" w:sz="2" w:space="0" w:color="D9D9E3"/>
                                        <w:bottom w:val="single" w:sz="2" w:space="0" w:color="D9D9E3"/>
                                        <w:right w:val="single" w:sz="2" w:space="0" w:color="D9D9E3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5862868">
          <w:marLeft w:val="0"/>
          <w:marRight w:val="0"/>
          <w:marTop w:val="0"/>
          <w:marBottom w:val="0"/>
          <w:divBdr>
            <w:top w:val="single" w:sz="2" w:space="0" w:color="D9D9E3"/>
            <w:left w:val="single" w:sz="2" w:space="0" w:color="D9D9E3"/>
            <w:bottom w:val="single" w:sz="2" w:space="0" w:color="D9D9E3"/>
            <w:right w:val="single" w:sz="2" w:space="0" w:color="D9D9E3"/>
          </w:divBdr>
          <w:divsChild>
            <w:div w:id="1016807920">
              <w:marLeft w:val="0"/>
              <w:marRight w:val="0"/>
              <w:marTop w:val="0"/>
              <w:marBottom w:val="0"/>
              <w:divBdr>
                <w:top w:val="single" w:sz="2" w:space="0" w:color="D9D9E3"/>
                <w:left w:val="single" w:sz="2" w:space="0" w:color="D9D9E3"/>
                <w:bottom w:val="single" w:sz="2" w:space="0" w:color="D9D9E3"/>
                <w:right w:val="single" w:sz="2" w:space="0" w:color="D9D9E3"/>
              </w:divBdr>
              <w:divsChild>
                <w:div w:id="773094207">
                  <w:marLeft w:val="0"/>
                  <w:marRight w:val="0"/>
                  <w:marTop w:val="0"/>
                  <w:marBottom w:val="0"/>
                  <w:divBdr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divBdr>
                </w:div>
              </w:divsChild>
            </w:div>
          </w:divsChild>
        </w:div>
      </w:divsChild>
    </w:div>
    <w:div w:id="175573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akadutourism.com/accommodation/mercure-crocodile-hotel" TargetMode="External"/><Relationship Id="rId18" Type="http://schemas.openxmlformats.org/officeDocument/2006/relationships/hyperlink" Target="https://kakadutourism.com/explore-kakadu" TargetMode="External"/><Relationship Id="rId26" Type="http://schemas.openxmlformats.org/officeDocument/2006/relationships/hyperlink" Target="https://www.facebook.com/thefinchcafekatherine/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app.respax.com/public/nit/tourinformation/HDMT?tourDate=2024-01-20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www.wildlands.com.au/tours/" TargetMode="External"/><Relationship Id="rId17" Type="http://schemas.openxmlformats.org/officeDocument/2006/relationships/hyperlink" Target="https://app.respax.com/public/kt/?site=KT&amp;categoryId=1" TargetMode="External"/><Relationship Id="rId25" Type="http://schemas.openxmlformats.org/officeDocument/2006/relationships/hyperlink" Target="https://topdidj.com/cultural-experiences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kakadutourism.com/accommodation/cooinda-lodge" TargetMode="External"/><Relationship Id="rId20" Type="http://schemas.openxmlformats.org/officeDocument/2006/relationships/hyperlink" Target="https://app.respax.com/public/nit/tourinformation/1NC?tourDate=2024-01-20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nt.gov.au/parks/find-a-park/fogg-dam-conservation-area" TargetMode="External"/><Relationship Id="rId24" Type="http://schemas.openxmlformats.org/officeDocument/2006/relationships/hyperlink" Target="https://www.nitmiluktours.com.au/gorge-experiences/gorge-tours/nabilil-dreaming-sunset-dinner-tour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kakaduculturaltours.com.au/index.php/tours/arnhemlander" TargetMode="External"/><Relationship Id="rId23" Type="http://schemas.openxmlformats.org/officeDocument/2006/relationships/hyperlink" Target="https://www.nitmiluktours.com.au/cultural-experiences/cultural-tours/cutta-cutta-caves-nature-park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mindil.com.au/" TargetMode="External"/><Relationship Id="rId19" Type="http://schemas.openxmlformats.org/officeDocument/2006/relationships/hyperlink" Target="https://www.nitmiluktours.com.au/accommodation/cicada-lodge/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https://www.sealink.com.au/tiwi-islands/experiences/tiwi-by-design/" TargetMode="External"/><Relationship Id="rId14" Type="http://schemas.openxmlformats.org/officeDocument/2006/relationships/hyperlink" Target="https://www.kakaduair.com.au/" TargetMode="External"/><Relationship Id="rId22" Type="http://schemas.openxmlformats.org/officeDocument/2006/relationships/hyperlink" Target="https://www.nitmiluktours.com.au/cultural-experiences/cultural-tours/ancient-garlarr-river-safari/" TargetMode="External"/><Relationship Id="rId27" Type="http://schemas.openxmlformats.org/officeDocument/2006/relationships/hyperlink" Target="https://nt.gov.au/parks/find-a-park/litchfield-national-par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5E35D56F2AAE44A72635F1C915928C" ma:contentTypeVersion="24" ma:contentTypeDescription="Create a new document." ma:contentTypeScope="" ma:versionID="1af932ec079a2d69cc0d1ba53de4530b">
  <xsd:schema xmlns:xsd="http://www.w3.org/2001/XMLSchema" xmlns:xs="http://www.w3.org/2001/XMLSchema" xmlns:p="http://schemas.microsoft.com/office/2006/metadata/properties" xmlns:ns1="http://schemas.microsoft.com/sharepoint/v3" xmlns:ns2="50ffbb92-ac07-49cb-93ed-ed6ebc4066c6" xmlns:ns3="879e4c82-2caf-43a9-9860-593bc15cf20a" xmlns:ns4="4c5c5d2a-0df6-4011-b66d-97fbd2e572ca" targetNamespace="http://schemas.microsoft.com/office/2006/metadata/properties" ma:root="true" ma:fieldsID="6bc91fcc56f033783c8020a57cace12a" ns1:_="" ns2:_="" ns3:_="" ns4:_="">
    <xsd:import namespace="http://schemas.microsoft.com/sharepoint/v3"/>
    <xsd:import namespace="50ffbb92-ac07-49cb-93ed-ed6ebc4066c6"/>
    <xsd:import namespace="879e4c82-2caf-43a9-9860-593bc15cf20a"/>
    <xsd:import namespace="4c5c5d2a-0df6-4011-b66d-97fbd2e572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b434f3926ec4daf800d11f7c7fde390" minOccurs="0"/>
                <xsd:element ref="ns3:Topic" minOccurs="0"/>
                <xsd:element ref="ns4:f360ffff8bed4b9e8ce5b402dabe29ee" minOccurs="0"/>
                <xsd:element ref="ns2:TaxCatchAll" minOccurs="0"/>
                <xsd:element ref="ns2:TaxCatchAllLabel" minOccurs="0"/>
                <xsd:element ref="ns4:jbbfee37f327442d9c612db742754456" minOccurs="0"/>
                <xsd:element ref="ns4:p2db7547cea042eeb598afd1f68bb3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fbb92-ac07-49cb-93ed-ed6ebc4066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1ea91245-3d29-41f4-9c28-41a908f353c6}" ma:internalName="TaxCatchAll" ma:showField="CatchAllData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1ea91245-3d29-41f4-9c28-41a908f353c6}" ma:internalName="TaxCatchAllLabel" ma:readOnly="true" ma:showField="CatchAllDataLabel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e4c82-2caf-43a9-9860-593bc15cf20a" elementFormDefault="qualified">
    <xsd:import namespace="http://schemas.microsoft.com/office/2006/documentManagement/types"/>
    <xsd:import namespace="http://schemas.microsoft.com/office/infopath/2007/PartnerControls"/>
    <xsd:element name="gb434f3926ec4daf800d11f7c7fde390" ma:index="12" nillable="true" ma:taxonomy="true" ma:internalName="gb434f3926ec4daf800d11f7c7fde390" ma:taxonomyFieldName="Document_x0020_Group" ma:displayName="Document Group" ma:default="" ma:fieldId="{0b434f39-26ec-4daf-800d-11f7c7fde390}" ma:sspId="bede894a-157a-4d9f-8cea-9a2bfdc7e6e2" ma:termSetId="1a72d8ca-9806-4d20-a0c7-9c59de9ffa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opic" ma:index="13" nillable="true" ma:displayName="Topic" ma:internalName="Topic">
      <xsd:simpleType>
        <xsd:restriction base="dms:Text">
          <xsd:maxLength value="255"/>
        </xsd:restriction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8" nillable="true" ma:taxonomy="true" ma:internalName="lcf76f155ced4ddcb4097134ff3c332f" ma:taxonomyFieldName="MediaServiceImageTags" ma:displayName="Image Tags" ma:readOnly="false" ma:fieldId="{5cf76f15-5ced-4ddc-b409-7134ff3c332f}" ma:taxonomyMulti="true" ma:sspId="bede894a-157a-4d9f-8cea-9a2bfdc7e6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5d2a-0df6-4011-b66d-97fbd2e572ca" elementFormDefault="qualified">
    <xsd:import namespace="http://schemas.microsoft.com/office/2006/documentManagement/types"/>
    <xsd:import namespace="http://schemas.microsoft.com/office/infopath/2007/PartnerControls"/>
    <xsd:element name="f360ffff8bed4b9e8ce5b402dabe29ee" ma:index="14" nillable="true" ma:taxonomy="true" ma:internalName="f360ffff8bed4b9e8ce5b402dabe29ee" ma:taxonomyFieldName="TA_DocType" ma:displayName="Document Type" ma:default="" ma:fieldId="{f360ffff-8bed-4b9e-8ce5-b402dabe29ee}" ma:sspId="bede894a-157a-4d9f-8cea-9a2bfdc7e6e2" ma:termSetId="981deaf9-fdee-4648-b2a3-0d206c608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bfee37f327442d9c612db742754456" ma:index="18" nillable="true" ma:taxonomy="true" ma:internalName="jbbfee37f327442d9c612db742754456" ma:taxonomyFieldName="TA_TeamGroup" ma:displayName="Team Group" ma:default="" ma:fieldId="{3bbfee37-f327-442d-9c61-2db742754456}" ma:sspId="bede894a-157a-4d9f-8cea-9a2bfdc7e6e2" ma:termSetId="071fef7c-2534-4931-9978-b50f80fbe0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2db7547cea042eeb598afd1f68bb377" ma:index="20" nillable="true" ma:taxonomy="true" ma:internalName="p2db7547cea042eeb598afd1f68bb377" ma:taxonomyFieldName="TA_TeamName" ma:displayName="Team Name" ma:default="" ma:fieldId="{92db7547-cea0-42ee-b598-afd1f68bb377}" ma:sspId="bede894a-157a-4d9f-8cea-9a2bfdc7e6e2" ma:termSetId="8fe3d893-90ea-4e7a-a9df-4925df415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f360ffff8bed4b9e8ce5b402dabe29ee xmlns="4c5c5d2a-0df6-4011-b66d-97fbd2e572ca">
      <Terms xmlns="http://schemas.microsoft.com/office/infopath/2007/PartnerControls"/>
    </f360ffff8bed4b9e8ce5b402dabe29ee>
    <TaxCatchAll xmlns="50ffbb92-ac07-49cb-93ed-ed6ebc4066c6" xsi:nil="true"/>
    <_ip_UnifiedCompliancePolicyUIAction xmlns="http://schemas.microsoft.com/sharepoint/v3" xsi:nil="true"/>
    <p2db7547cea042eeb598afd1f68bb377 xmlns="4c5c5d2a-0df6-4011-b66d-97fbd2e572ca">
      <Terms xmlns="http://schemas.microsoft.com/office/infopath/2007/PartnerControls"/>
    </p2db7547cea042eeb598afd1f68bb377>
    <lcf76f155ced4ddcb4097134ff3c332f xmlns="879e4c82-2caf-43a9-9860-593bc15cf20a">
      <Terms xmlns="http://schemas.microsoft.com/office/infopath/2007/PartnerControls"/>
    </lcf76f155ced4ddcb4097134ff3c332f>
    <Topic xmlns="879e4c82-2caf-43a9-9860-593bc15cf20a" xsi:nil="true"/>
    <_ip_UnifiedCompliancePolicyProperties xmlns="http://schemas.microsoft.com/sharepoint/v3" xsi:nil="true"/>
    <jbbfee37f327442d9c612db742754456 xmlns="4c5c5d2a-0df6-4011-b66d-97fbd2e572ca">
      <Terms xmlns="http://schemas.microsoft.com/office/infopath/2007/PartnerControls"/>
    </jbbfee37f327442d9c612db742754456>
    <gb434f3926ec4daf800d11f7c7fde390 xmlns="879e4c82-2caf-43a9-9860-593bc15cf20a">
      <Terms xmlns="http://schemas.microsoft.com/office/infopath/2007/PartnerControls"/>
    </gb434f3926ec4daf800d11f7c7fde390>
    <_dlc_DocId xmlns="50ffbb92-ac07-49cb-93ed-ed6ebc4066c6">M6US6R567YFN-1407755359-64852</_dlc_DocId>
    <_dlc_DocIdUrl xmlns="50ffbb92-ac07-49cb-93ed-ed6ebc4066c6">
      <Url>https://tourismaustralia.sharepoint.com/sites/SignatureExperiences/_layouts/15/DocIdRedir.aspx?ID=M6US6R567YFN-1407755359-64852</Url>
      <Description>M6US6R567YFN-1407755359-64852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AC7E8CE4-B0BB-4107-97B5-1E8A89AA76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0ffbb92-ac07-49cb-93ed-ed6ebc4066c6"/>
    <ds:schemaRef ds:uri="879e4c82-2caf-43a9-9860-593bc15cf20a"/>
    <ds:schemaRef ds:uri="4c5c5d2a-0df6-4011-b66d-97fbd2e572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2534051-9717-41A4-8DC6-1EE536C0E4DC}">
  <ds:schemaRefs>
    <ds:schemaRef ds:uri="http://schemas.microsoft.com/office/2006/metadata/properties"/>
    <ds:schemaRef ds:uri="http://schemas.microsoft.com/office/infopath/2007/PartnerControls"/>
    <ds:schemaRef ds:uri="4c5c5d2a-0df6-4011-b66d-97fbd2e572ca"/>
    <ds:schemaRef ds:uri="50ffbb92-ac07-49cb-93ed-ed6ebc4066c6"/>
    <ds:schemaRef ds:uri="http://schemas.microsoft.com/sharepoint/v3"/>
    <ds:schemaRef ds:uri="879e4c82-2caf-43a9-9860-593bc15cf20a"/>
  </ds:schemaRefs>
</ds:datastoreItem>
</file>

<file path=customXml/itemProps3.xml><?xml version="1.0" encoding="utf-8"?>
<ds:datastoreItem xmlns:ds="http://schemas.openxmlformats.org/officeDocument/2006/customXml" ds:itemID="{FF4DD6C6-BFA8-4F75-840F-09814F8BE8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D6E7DFA-1B77-4C9C-8463-D34B10ACD510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1268</Words>
  <Characters>7232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Bromley</dc:creator>
  <cp:keywords/>
  <dc:description/>
  <cp:lastModifiedBy>Liz Knowles</cp:lastModifiedBy>
  <cp:revision>2</cp:revision>
  <dcterms:created xsi:type="dcterms:W3CDTF">2024-04-11T05:55:00Z</dcterms:created>
  <dcterms:modified xsi:type="dcterms:W3CDTF">2024-04-11T05:55:00Z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0x010100B95E35D56F2AAE44A72635F1C915928C</vt:lpwstr>
  </property>
  <property fmtid="{D5CDD505-2E9C-101B-9397-08002B2CF9AE}" pid="3" name="_dlc_DocIdItemGuid">
    <vt:lpwstr>d72c6070-aaf0-4371-883b-7d0eade7bef2</vt:lpwstr>
  </property>
  <property fmtid="{D5CDD505-2E9C-101B-9397-08002B2CF9AE}" pid="4" name="TA_DocType">
    <vt:lpwstr/>
  </property>
  <property fmtid="{D5CDD505-2E9C-101B-9397-08002B2CF9AE}" pid="5" name="TA_TeamName">
    <vt:lpwstr/>
  </property>
  <property fmtid="{D5CDD505-2E9C-101B-9397-08002B2CF9AE}" pid="6" name="TA_TeamGroup">
    <vt:lpwstr/>
  </property>
  <property fmtid="{D5CDD505-2E9C-101B-9397-08002B2CF9AE}" pid="7" name="Document Group">
    <vt:lpwstr/>
  </property>
</Properties>
</file>